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A469"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bookmarkStart w:id="0" w:name="Text1"/>
      <w:r w:rsidRPr="00423E69">
        <w:rPr>
          <w:rFonts w:ascii="Calibri" w:eastAsia="Times New Roman" w:hAnsi="Calibri" w:cs="Calibri"/>
          <w:sz w:val="20"/>
          <w:szCs w:val="20"/>
          <w:highlight w:val="yellow"/>
          <w:lang w:val="en-US"/>
        </w:rPr>
        <w:t>[Insert Date]</w:t>
      </w:r>
    </w:p>
    <w:p w14:paraId="5410323A"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p>
    <w:p w14:paraId="0C63ABFF"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p>
    <w:p w14:paraId="66CA0FB4"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p>
    <w:p w14:paraId="70C963D3"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p>
    <w:p w14:paraId="79078405"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r w:rsidRPr="00423E69">
        <w:rPr>
          <w:rFonts w:ascii="Calibri" w:eastAsia="Calibri" w:hAnsi="Calibri" w:cs="Calibri"/>
          <w:sz w:val="20"/>
          <w:szCs w:val="20"/>
          <w:highlight w:val="yellow"/>
        </w:rPr>
        <w:t>[Name of ALSP Representative]</w:t>
      </w:r>
      <w:r w:rsidRPr="00423E69" w:rsidDel="00B22D91">
        <w:rPr>
          <w:rFonts w:ascii="Calibri" w:eastAsia="Times New Roman" w:hAnsi="Calibri" w:cs="Calibri"/>
          <w:sz w:val="20"/>
          <w:szCs w:val="20"/>
          <w:highlight w:val="yellow"/>
          <w:lang w:val="en-US"/>
        </w:rPr>
        <w:t xml:space="preserve"> </w:t>
      </w:r>
    </w:p>
    <w:p w14:paraId="3060A316"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r w:rsidRPr="00423E69">
        <w:rPr>
          <w:rFonts w:ascii="Calibri" w:eastAsia="Times New Roman" w:hAnsi="Calibri" w:cs="Calibri"/>
          <w:sz w:val="20"/>
          <w:szCs w:val="20"/>
          <w:highlight w:val="yellow"/>
          <w:lang w:val="en-US"/>
        </w:rPr>
        <w:t>[Name of ALSP]</w:t>
      </w:r>
      <w:r w:rsidRPr="00423E69">
        <w:rPr>
          <w:rFonts w:ascii="Calibri" w:eastAsia="Times New Roman" w:hAnsi="Calibri" w:cs="Calibri"/>
          <w:sz w:val="20"/>
          <w:szCs w:val="20"/>
          <w:lang w:val="en-US"/>
        </w:rPr>
        <w:t xml:space="preserve"> (the “</w:t>
      </w:r>
      <w:r w:rsidRPr="00423E69">
        <w:rPr>
          <w:rFonts w:ascii="Calibri" w:eastAsia="Times New Roman" w:hAnsi="Calibri" w:cs="Calibri"/>
          <w:b/>
          <w:bCs/>
          <w:sz w:val="20"/>
          <w:szCs w:val="20"/>
          <w:lang w:val="en-US"/>
        </w:rPr>
        <w:t>Firm</w:t>
      </w:r>
      <w:r w:rsidRPr="00423E69">
        <w:rPr>
          <w:rFonts w:ascii="Calibri" w:eastAsia="Times New Roman" w:hAnsi="Calibri" w:cs="Calibri"/>
          <w:sz w:val="20"/>
          <w:szCs w:val="20"/>
          <w:lang w:val="en-US"/>
        </w:rPr>
        <w:t>”)</w:t>
      </w:r>
    </w:p>
    <w:p w14:paraId="065D52CB" w14:textId="77777777" w:rsidR="00423E69" w:rsidRPr="00423E69" w:rsidRDefault="00423E69" w:rsidP="00423E69">
      <w:pPr>
        <w:tabs>
          <w:tab w:val="right" w:pos="9360"/>
        </w:tabs>
        <w:ind w:left="0" w:firstLine="0"/>
        <w:rPr>
          <w:rFonts w:ascii="Calibri" w:eastAsia="Times New Roman" w:hAnsi="Calibri" w:cs="Calibri"/>
          <w:sz w:val="20"/>
          <w:szCs w:val="20"/>
          <w:highlight w:val="yellow"/>
          <w:lang w:val="en-US"/>
        </w:rPr>
      </w:pPr>
      <w:r w:rsidRPr="00423E69">
        <w:rPr>
          <w:rFonts w:ascii="Calibri" w:eastAsia="Times New Roman" w:hAnsi="Calibri" w:cs="Calibri"/>
          <w:sz w:val="20"/>
          <w:szCs w:val="20"/>
          <w:highlight w:val="yellow"/>
          <w:lang w:val="en-US"/>
        </w:rPr>
        <w:t xml:space="preserve">[ALSP Address 1] </w:t>
      </w:r>
    </w:p>
    <w:p w14:paraId="453DFA61"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r w:rsidRPr="00423E69">
        <w:rPr>
          <w:rFonts w:ascii="Calibri" w:eastAsia="Times New Roman" w:hAnsi="Calibri" w:cs="Calibri"/>
          <w:sz w:val="20"/>
          <w:szCs w:val="20"/>
          <w:highlight w:val="yellow"/>
          <w:lang w:val="en-US"/>
        </w:rPr>
        <w:t xml:space="preserve">[ALSP Address </w:t>
      </w:r>
      <w:proofErr w:type="gramStart"/>
      <w:r w:rsidRPr="00423E69">
        <w:rPr>
          <w:rFonts w:ascii="Calibri" w:eastAsia="Times New Roman" w:hAnsi="Calibri" w:cs="Calibri"/>
          <w:sz w:val="20"/>
          <w:szCs w:val="20"/>
          <w:highlight w:val="yellow"/>
          <w:lang w:val="en-US"/>
        </w:rPr>
        <w:t>2</w:t>
      </w:r>
      <w:r w:rsidRPr="00423E69" w:rsidDel="00512ECC">
        <w:rPr>
          <w:rFonts w:ascii="Calibri" w:eastAsia="Times New Roman" w:hAnsi="Calibri" w:cs="Calibri"/>
          <w:sz w:val="20"/>
          <w:szCs w:val="20"/>
          <w:highlight w:val="yellow"/>
          <w:lang w:val="en-US"/>
        </w:rPr>
        <w:t xml:space="preserve"> </w:t>
      </w:r>
      <w:r w:rsidRPr="00423E69">
        <w:rPr>
          <w:rFonts w:ascii="Calibri" w:eastAsia="Times New Roman" w:hAnsi="Calibri" w:cs="Calibri"/>
          <w:sz w:val="20"/>
          <w:szCs w:val="20"/>
          <w:highlight w:val="yellow"/>
          <w:lang w:val="en-US"/>
        </w:rPr>
        <w:t>]</w:t>
      </w:r>
      <w:proofErr w:type="gramEnd"/>
    </w:p>
    <w:p w14:paraId="75BB43C3" w14:textId="77777777" w:rsidR="00423E69" w:rsidRPr="00423E69" w:rsidRDefault="00423E69" w:rsidP="00423E69">
      <w:pPr>
        <w:tabs>
          <w:tab w:val="right" w:pos="9360"/>
        </w:tabs>
        <w:ind w:left="0" w:firstLine="0"/>
        <w:rPr>
          <w:rFonts w:ascii="Calibri" w:eastAsia="Times New Roman" w:hAnsi="Calibri" w:cs="Calibri"/>
          <w:sz w:val="20"/>
          <w:szCs w:val="20"/>
          <w:lang w:val="en-US"/>
        </w:rPr>
      </w:pPr>
    </w:p>
    <w:p w14:paraId="2C237897" w14:textId="77777777" w:rsidR="00423E69" w:rsidRPr="00423E69" w:rsidRDefault="00423E69" w:rsidP="00423E69">
      <w:pPr>
        <w:tabs>
          <w:tab w:val="left" w:pos="2340"/>
        </w:tabs>
        <w:suppressAutoHyphens/>
        <w:spacing w:after="210" w:line="252" w:lineRule="auto"/>
        <w:ind w:left="0" w:firstLine="0"/>
        <w:rPr>
          <w:rFonts w:ascii="Calibri" w:eastAsia="Calibri" w:hAnsi="Calibri" w:cs="Calibri"/>
          <w:sz w:val="20"/>
          <w:szCs w:val="20"/>
        </w:rPr>
      </w:pPr>
    </w:p>
    <w:p w14:paraId="67D6104B" w14:textId="77777777" w:rsidR="00423E69" w:rsidRPr="00423E69" w:rsidRDefault="00423E69" w:rsidP="00423E69">
      <w:pPr>
        <w:spacing w:after="240"/>
        <w:rPr>
          <w:rFonts w:ascii="Calibri" w:eastAsia="Times New Roman" w:hAnsi="Calibri" w:cs="Calibri"/>
          <w:sz w:val="20"/>
          <w:szCs w:val="20"/>
          <w:lang w:val="en-US"/>
        </w:rPr>
      </w:pPr>
      <w:r w:rsidRPr="00423E69">
        <w:rPr>
          <w:rFonts w:ascii="Calibri" w:eastAsia="Times New Roman" w:hAnsi="Calibri" w:cs="Calibri"/>
          <w:sz w:val="20"/>
          <w:szCs w:val="20"/>
          <w:lang w:val="en-US"/>
        </w:rPr>
        <w:t>Re:</w:t>
      </w:r>
      <w:r w:rsidRPr="00423E69">
        <w:rPr>
          <w:rFonts w:ascii="Calibri" w:eastAsia="Times New Roman" w:hAnsi="Calibri" w:cs="Calibri"/>
          <w:sz w:val="20"/>
          <w:szCs w:val="20"/>
          <w:lang w:val="en-US"/>
        </w:rPr>
        <w:tab/>
        <w:t>Legal Referral Agreement (“</w:t>
      </w:r>
      <w:r w:rsidRPr="00423E69">
        <w:rPr>
          <w:rFonts w:ascii="Calibri" w:eastAsia="Times New Roman" w:hAnsi="Calibri" w:cs="Calibri"/>
          <w:b/>
          <w:bCs/>
          <w:sz w:val="20"/>
          <w:szCs w:val="20"/>
          <w:lang w:val="en-US"/>
        </w:rPr>
        <w:t>LRA</w:t>
      </w:r>
      <w:r w:rsidRPr="00423E69">
        <w:rPr>
          <w:rFonts w:ascii="Calibri" w:eastAsia="Times New Roman" w:hAnsi="Calibri" w:cs="Calibri"/>
          <w:sz w:val="20"/>
          <w:szCs w:val="20"/>
          <w:lang w:val="en-US"/>
        </w:rPr>
        <w:t>”) – Matter Release</w:t>
      </w:r>
      <w:r w:rsidRPr="00423E69">
        <w:rPr>
          <w:rFonts w:ascii="Calibri" w:eastAsia="Times New Roman" w:hAnsi="Calibri" w:cs="Calibri"/>
          <w:sz w:val="20"/>
          <w:szCs w:val="20"/>
          <w:lang w:val="en-US"/>
        </w:rPr>
        <w:br/>
      </w:r>
      <w:r w:rsidRPr="00423E69">
        <w:rPr>
          <w:rFonts w:ascii="Calibri" w:eastAsia="Times New Roman" w:hAnsi="Calibri" w:cs="Calibri"/>
          <w:sz w:val="20"/>
          <w:szCs w:val="20"/>
          <w:highlight w:val="yellow"/>
          <w:lang w:val="en-US"/>
        </w:rPr>
        <w:t>[insert Matter number – insert Matter name]</w:t>
      </w:r>
      <w:r w:rsidRPr="00423E69">
        <w:rPr>
          <w:rFonts w:ascii="Calibri" w:eastAsia="Times New Roman" w:hAnsi="Calibri" w:cs="Calibri"/>
          <w:sz w:val="20"/>
          <w:szCs w:val="20"/>
          <w:lang w:val="en-US"/>
        </w:rPr>
        <w:t xml:space="preserve"> (the “</w:t>
      </w:r>
      <w:r w:rsidRPr="00423E69">
        <w:rPr>
          <w:rFonts w:ascii="Calibri" w:eastAsia="Times New Roman" w:hAnsi="Calibri" w:cs="Calibri"/>
          <w:b/>
          <w:bCs/>
          <w:sz w:val="20"/>
          <w:szCs w:val="20"/>
          <w:lang w:val="en-US"/>
        </w:rPr>
        <w:t>Matter</w:t>
      </w:r>
      <w:r w:rsidRPr="00423E69">
        <w:rPr>
          <w:rFonts w:ascii="Calibri" w:eastAsia="Times New Roman" w:hAnsi="Calibri" w:cs="Calibri"/>
          <w:sz w:val="20"/>
          <w:szCs w:val="20"/>
          <w:lang w:val="en-US"/>
        </w:rPr>
        <w:t>”)</w:t>
      </w:r>
    </w:p>
    <w:p w14:paraId="1A3C0C7A" w14:textId="77777777" w:rsidR="00423E69" w:rsidRPr="00423E69" w:rsidRDefault="00423E69" w:rsidP="00423E69">
      <w:pPr>
        <w:tabs>
          <w:tab w:val="left" w:pos="2340"/>
        </w:tabs>
        <w:suppressAutoHyphens/>
        <w:spacing w:after="210" w:line="252" w:lineRule="auto"/>
        <w:ind w:left="0" w:firstLine="0"/>
        <w:rPr>
          <w:rFonts w:ascii="Calibri" w:eastAsia="Calibri" w:hAnsi="Calibri" w:cs="Calibri"/>
          <w:sz w:val="20"/>
          <w:szCs w:val="20"/>
        </w:rPr>
      </w:pPr>
      <w:r w:rsidRPr="00423E69">
        <w:rPr>
          <w:rFonts w:ascii="Calibri" w:eastAsia="Calibri" w:hAnsi="Calibri" w:cs="Calibri"/>
          <w:sz w:val="20"/>
          <w:szCs w:val="20"/>
        </w:rPr>
        <w:t xml:space="preserve">Dear </w:t>
      </w:r>
      <w:bookmarkEnd w:id="0"/>
      <w:r w:rsidRPr="00423E69">
        <w:rPr>
          <w:rFonts w:ascii="Calibri" w:eastAsia="Calibri" w:hAnsi="Calibri" w:cs="Calibri"/>
          <w:sz w:val="20"/>
          <w:szCs w:val="20"/>
          <w:highlight w:val="yellow"/>
        </w:rPr>
        <w:t>[name of ALSP Representative],</w:t>
      </w:r>
    </w:p>
    <w:p w14:paraId="0CB76822" w14:textId="77777777" w:rsidR="00423E69" w:rsidRPr="00423E69" w:rsidRDefault="00423E69" w:rsidP="00423E69">
      <w:pPr>
        <w:numPr>
          <w:ilvl w:val="0"/>
          <w:numId w:val="32"/>
        </w:numPr>
        <w:suppressAutoHyphens/>
        <w:spacing w:after="240"/>
        <w:ind w:left="0" w:firstLine="0"/>
        <w:jc w:val="both"/>
        <w:rPr>
          <w:rFonts w:ascii="Calibri" w:eastAsia="Times New Roman" w:hAnsi="Calibri" w:cs="Calibri"/>
          <w:sz w:val="20"/>
          <w:szCs w:val="20"/>
          <w:lang w:val="en-US"/>
        </w:rPr>
      </w:pPr>
      <w:r w:rsidRPr="00423E69">
        <w:rPr>
          <w:rFonts w:ascii="Calibri" w:eastAsia="Times New Roman" w:hAnsi="Calibri" w:cs="Calibri"/>
          <w:sz w:val="20"/>
          <w:szCs w:val="20"/>
          <w:lang w:val="en-US"/>
        </w:rPr>
        <w:t xml:space="preserve">The purpose of this LRA is to confirm the Firm’s agreement to assign </w:t>
      </w:r>
      <w:r w:rsidRPr="00423E69">
        <w:rPr>
          <w:rFonts w:ascii="Calibri" w:eastAsia="Times New Roman" w:hAnsi="Calibri" w:cs="Calibri"/>
          <w:sz w:val="20"/>
          <w:szCs w:val="20"/>
          <w:highlight w:val="yellow"/>
          <w:lang w:val="en-US"/>
        </w:rPr>
        <w:t>[insert name of External Counsel]</w:t>
      </w:r>
      <w:r w:rsidRPr="00423E69">
        <w:rPr>
          <w:rFonts w:ascii="Calibri" w:eastAsia="Times New Roman" w:hAnsi="Calibri" w:cs="Calibri"/>
          <w:sz w:val="20"/>
          <w:szCs w:val="20"/>
          <w:lang w:val="en-US"/>
        </w:rPr>
        <w:t xml:space="preserve"> to provide legal services to </w:t>
      </w:r>
      <w:r w:rsidRPr="00423E69">
        <w:rPr>
          <w:rFonts w:ascii="Calibri" w:eastAsia="Times New Roman" w:hAnsi="Calibri" w:cs="Calibri"/>
          <w:sz w:val="20"/>
          <w:szCs w:val="20"/>
          <w:highlight w:val="yellow"/>
          <w:lang w:val="en-US"/>
        </w:rPr>
        <w:t>[insert TC Energy entity</w:t>
      </w:r>
      <w:r w:rsidRPr="00423E69">
        <w:rPr>
          <w:rFonts w:ascii="Calibri" w:eastAsia="Times New Roman" w:hAnsi="Calibri" w:cs="Calibri"/>
          <w:sz w:val="20"/>
          <w:szCs w:val="20"/>
          <w:lang w:val="en-US"/>
        </w:rPr>
        <w:t>] with respect to the above Matter.</w:t>
      </w:r>
    </w:p>
    <w:p w14:paraId="7322A296" w14:textId="77777777" w:rsidR="00423E69" w:rsidRPr="00423E69" w:rsidRDefault="00423E69" w:rsidP="00423E69">
      <w:pPr>
        <w:numPr>
          <w:ilvl w:val="0"/>
          <w:numId w:val="32"/>
        </w:numPr>
        <w:suppressAutoHyphens/>
        <w:spacing w:after="210"/>
        <w:ind w:left="0" w:firstLine="0"/>
        <w:rPr>
          <w:rFonts w:ascii="Calibri" w:eastAsia="Times New Roman" w:hAnsi="Calibri" w:cs="Calibri"/>
          <w:sz w:val="20"/>
          <w:szCs w:val="20"/>
          <w:lang w:val="en-US"/>
        </w:rPr>
      </w:pPr>
      <w:r w:rsidRPr="00423E69">
        <w:rPr>
          <w:rFonts w:ascii="Calibri" w:eastAsia="Times New Roman" w:hAnsi="Calibri" w:cs="Calibri"/>
          <w:sz w:val="20"/>
          <w:szCs w:val="20"/>
          <w:highlight w:val="yellow"/>
          <w:lang w:val="en-US"/>
        </w:rPr>
        <w:t>[name of External Counsel]</w:t>
      </w:r>
      <w:r w:rsidRPr="00423E69">
        <w:rPr>
          <w:rFonts w:ascii="Calibri" w:eastAsia="Times New Roman" w:hAnsi="Calibri" w:cs="Calibri"/>
          <w:sz w:val="20"/>
          <w:szCs w:val="20"/>
          <w:lang w:val="en-US"/>
        </w:rPr>
        <w:t xml:space="preserve"> (“</w:t>
      </w:r>
      <w:r w:rsidRPr="00423E69">
        <w:rPr>
          <w:rFonts w:ascii="Calibri" w:eastAsia="Times New Roman" w:hAnsi="Calibri" w:cs="Calibri"/>
          <w:b/>
          <w:bCs/>
          <w:sz w:val="20"/>
          <w:szCs w:val="20"/>
          <w:lang w:val="en-US"/>
        </w:rPr>
        <w:t>External Counsel</w:t>
      </w:r>
      <w:r w:rsidRPr="00423E69">
        <w:rPr>
          <w:rFonts w:ascii="Calibri" w:eastAsia="Times New Roman" w:hAnsi="Calibri" w:cs="Calibri"/>
          <w:sz w:val="20"/>
          <w:szCs w:val="20"/>
          <w:lang w:val="en-US"/>
        </w:rPr>
        <w:t xml:space="preserve">”), is designated as the designated attorney/lawyer to provide External Legal Services for this Matter. The Company’s Matter Supervising Counsel will be </w:t>
      </w:r>
      <w:r w:rsidRPr="00423E69">
        <w:rPr>
          <w:rFonts w:ascii="Calibri" w:eastAsia="Times New Roman" w:hAnsi="Calibri" w:cs="Calibri"/>
          <w:sz w:val="20"/>
          <w:szCs w:val="20"/>
          <w:highlight w:val="yellow"/>
          <w:lang w:val="en-US"/>
        </w:rPr>
        <w:t>[name of Matter Supervising Counsel]</w:t>
      </w:r>
      <w:r w:rsidRPr="00423E69">
        <w:rPr>
          <w:rFonts w:ascii="Calibri" w:eastAsia="Times New Roman" w:hAnsi="Calibri" w:cs="Calibri"/>
          <w:sz w:val="20"/>
          <w:szCs w:val="20"/>
          <w:lang w:val="en-US"/>
        </w:rPr>
        <w:t xml:space="preserve"> whose contact information is as follows: </w:t>
      </w:r>
    </w:p>
    <w:p w14:paraId="12C44437" w14:textId="77777777" w:rsidR="00423E69" w:rsidRPr="00423E69" w:rsidRDefault="00423E69" w:rsidP="00423E69">
      <w:pPr>
        <w:numPr>
          <w:ilvl w:val="0"/>
          <w:numId w:val="32"/>
        </w:numPr>
        <w:suppressAutoHyphens/>
        <w:spacing w:after="210"/>
        <w:ind w:left="0" w:firstLine="0"/>
        <w:rPr>
          <w:rFonts w:ascii="Calibri" w:eastAsia="Times New Roman" w:hAnsi="Calibri" w:cs="Calibri"/>
          <w:sz w:val="20"/>
          <w:szCs w:val="20"/>
          <w:lang w:val="en-US"/>
        </w:rPr>
      </w:pPr>
    </w:p>
    <w:p w14:paraId="0E799EDE" w14:textId="77777777" w:rsidR="00423E69" w:rsidRPr="00423E69" w:rsidRDefault="00423E69" w:rsidP="00423E69">
      <w:pPr>
        <w:suppressAutoHyphens/>
        <w:ind w:left="0" w:right="396" w:firstLine="720"/>
        <w:rPr>
          <w:rFonts w:ascii="Calibri" w:eastAsia="Times New Roman" w:hAnsi="Calibri" w:cs="Calibri"/>
          <w:sz w:val="20"/>
          <w:szCs w:val="20"/>
          <w:lang w:val="en-US"/>
        </w:rPr>
      </w:pPr>
      <w:r w:rsidRPr="00423E69">
        <w:rPr>
          <w:rFonts w:ascii="Calibri" w:eastAsia="Times New Roman" w:hAnsi="Calibri" w:cs="Calibri"/>
          <w:sz w:val="20"/>
          <w:szCs w:val="20"/>
          <w:highlight w:val="yellow"/>
          <w:lang w:val="en-US"/>
        </w:rPr>
        <w:t>[Name of Matter Supervising Counsel]</w:t>
      </w:r>
    </w:p>
    <w:p w14:paraId="6AD0568E" w14:textId="77777777" w:rsidR="00423E69" w:rsidRPr="00423E69" w:rsidRDefault="00423E69" w:rsidP="00423E69">
      <w:pPr>
        <w:suppressAutoHyphens/>
        <w:ind w:left="0" w:right="396" w:firstLine="720"/>
        <w:rPr>
          <w:rFonts w:ascii="Calibri" w:eastAsia="Times New Roman" w:hAnsi="Calibri" w:cs="Calibri"/>
          <w:sz w:val="20"/>
          <w:szCs w:val="20"/>
          <w:lang w:val="en-US"/>
        </w:rPr>
      </w:pPr>
      <w:r w:rsidRPr="00423E69">
        <w:rPr>
          <w:rFonts w:ascii="Calibri" w:eastAsia="Times New Roman" w:hAnsi="Calibri" w:cs="Calibri"/>
          <w:sz w:val="20"/>
          <w:szCs w:val="20"/>
          <w:lang w:val="en-US"/>
        </w:rPr>
        <w:t>450 - 1st Street SW</w:t>
      </w:r>
    </w:p>
    <w:p w14:paraId="5595705C" w14:textId="77777777" w:rsidR="00423E69" w:rsidRPr="00423E69" w:rsidRDefault="00423E69" w:rsidP="00423E69">
      <w:pPr>
        <w:suppressAutoHyphens/>
        <w:ind w:left="0" w:right="396" w:firstLine="720"/>
        <w:rPr>
          <w:rFonts w:ascii="Calibri" w:eastAsia="Times New Roman" w:hAnsi="Calibri" w:cs="Calibri"/>
          <w:sz w:val="20"/>
          <w:szCs w:val="20"/>
          <w:lang w:val="en-US"/>
        </w:rPr>
      </w:pPr>
      <w:r w:rsidRPr="00423E69">
        <w:rPr>
          <w:rFonts w:ascii="Calibri" w:eastAsia="Times New Roman" w:hAnsi="Calibri" w:cs="Calibri"/>
          <w:sz w:val="20"/>
          <w:szCs w:val="20"/>
          <w:lang w:val="en-US"/>
        </w:rPr>
        <w:t>Calgary, AB, Canada T2P 5H1</w:t>
      </w:r>
    </w:p>
    <w:p w14:paraId="61044D1D" w14:textId="77777777" w:rsidR="00423E69" w:rsidRPr="00423E69" w:rsidRDefault="00423E69" w:rsidP="00423E69">
      <w:pPr>
        <w:suppressAutoHyphens/>
        <w:ind w:right="396" w:firstLine="0"/>
        <w:rPr>
          <w:rFonts w:ascii="Calibri" w:eastAsia="Times New Roman" w:hAnsi="Calibri" w:cs="Calibri"/>
          <w:sz w:val="20"/>
          <w:szCs w:val="20"/>
          <w:lang w:val="en-US"/>
        </w:rPr>
      </w:pPr>
      <w:r w:rsidRPr="00423E69">
        <w:rPr>
          <w:rFonts w:ascii="Calibri" w:eastAsia="Times New Roman" w:hAnsi="Calibri" w:cs="Calibri"/>
          <w:sz w:val="20"/>
          <w:szCs w:val="20"/>
          <w:lang w:val="en-US"/>
        </w:rPr>
        <w:t xml:space="preserve">Tel: </w:t>
      </w:r>
      <w:r w:rsidRPr="00423E69">
        <w:rPr>
          <w:rFonts w:ascii="Calibri" w:eastAsia="Times New Roman" w:hAnsi="Calibri" w:cs="Calibri"/>
          <w:sz w:val="20"/>
          <w:szCs w:val="20"/>
          <w:highlight w:val="yellow"/>
          <w:lang w:val="en-US"/>
        </w:rPr>
        <w:t xml:space="preserve">[insert telephone number] </w:t>
      </w:r>
      <w:r w:rsidRPr="00423E69">
        <w:rPr>
          <w:rFonts w:ascii="Calibri" w:eastAsia="Times New Roman" w:hAnsi="Calibri" w:cs="Calibri"/>
          <w:sz w:val="20"/>
          <w:szCs w:val="20"/>
          <w:lang w:val="en-US"/>
        </w:rPr>
        <w:br/>
      </w:r>
      <w:r w:rsidRPr="00423E69">
        <w:rPr>
          <w:rFonts w:ascii="Calibri" w:eastAsia="Times New Roman" w:hAnsi="Calibri" w:cs="Calibri"/>
          <w:sz w:val="20"/>
          <w:szCs w:val="20"/>
          <w:highlight w:val="yellow"/>
          <w:lang w:val="en-US"/>
        </w:rPr>
        <w:t>[insert Matter Supervising Counsel’s email]</w:t>
      </w:r>
    </w:p>
    <w:p w14:paraId="7D0F4D9D" w14:textId="77777777" w:rsidR="00423E69" w:rsidRPr="00423E69" w:rsidRDefault="00423E69" w:rsidP="00423E69">
      <w:pPr>
        <w:suppressAutoHyphens/>
        <w:ind w:left="0" w:right="396" w:firstLine="0"/>
        <w:jc w:val="both"/>
        <w:rPr>
          <w:rFonts w:ascii="Calibri" w:eastAsia="Times" w:hAnsi="Calibri" w:cs="Calibri"/>
          <w:sz w:val="20"/>
          <w:szCs w:val="20"/>
          <w:lang w:val="en-US"/>
        </w:rPr>
      </w:pPr>
    </w:p>
    <w:p w14:paraId="4F217872" w14:textId="77777777" w:rsidR="00423E69" w:rsidRPr="00423E69" w:rsidRDefault="00423E69" w:rsidP="00423E69">
      <w:pPr>
        <w:suppressAutoHyphens/>
        <w:ind w:left="0" w:right="396" w:firstLine="0"/>
        <w:jc w:val="both"/>
        <w:rPr>
          <w:rFonts w:ascii="Calibri" w:eastAsia="Times New Roman" w:hAnsi="Calibri" w:cs="Calibri"/>
          <w:sz w:val="20"/>
          <w:szCs w:val="20"/>
          <w:lang w:val="en-US"/>
        </w:rPr>
      </w:pPr>
      <w:r w:rsidRPr="00423E69">
        <w:rPr>
          <w:rFonts w:ascii="Calibri" w:eastAsia="Times New Roman" w:hAnsi="Calibri" w:cs="Calibri"/>
          <w:sz w:val="20"/>
          <w:szCs w:val="20"/>
          <w:lang w:val="en-US"/>
        </w:rPr>
        <w:t xml:space="preserve">Through the course of the Matter, Matter Supervising Counsel will provide instructions, </w:t>
      </w:r>
      <w:proofErr w:type="gramStart"/>
      <w:r w:rsidRPr="00423E69">
        <w:rPr>
          <w:rFonts w:ascii="Calibri" w:eastAsia="Times New Roman" w:hAnsi="Calibri" w:cs="Calibri"/>
          <w:sz w:val="20"/>
          <w:szCs w:val="20"/>
          <w:lang w:val="en-US"/>
        </w:rPr>
        <w:t>request</w:t>
      </w:r>
      <w:proofErr w:type="gramEnd"/>
      <w:r w:rsidRPr="00423E69">
        <w:rPr>
          <w:rFonts w:ascii="Calibri" w:eastAsia="Times New Roman" w:hAnsi="Calibri" w:cs="Calibri"/>
          <w:sz w:val="20"/>
          <w:szCs w:val="20"/>
          <w:lang w:val="en-US"/>
        </w:rPr>
        <w:t xml:space="preserve"> and receive budget updates, and thoroughly review and approve all expenditures of time, money, and resources. The Matter Supervising Counsel must also review and approve all filings or other significant documents, agreements, etc.</w:t>
      </w:r>
    </w:p>
    <w:p w14:paraId="5216835B" w14:textId="77777777" w:rsidR="00423E69" w:rsidRPr="00423E69" w:rsidRDefault="00423E69" w:rsidP="00423E69">
      <w:pPr>
        <w:suppressAutoHyphens/>
        <w:ind w:left="0" w:right="396" w:firstLine="0"/>
        <w:jc w:val="both"/>
        <w:rPr>
          <w:rFonts w:ascii="Calibri" w:eastAsia="Times" w:hAnsi="Calibri" w:cs="Calibri"/>
          <w:sz w:val="20"/>
          <w:szCs w:val="20"/>
          <w:lang w:val="en-US"/>
        </w:rPr>
      </w:pPr>
    </w:p>
    <w:p w14:paraId="44BA2103" w14:textId="77777777" w:rsidR="00423E69" w:rsidRPr="00423E69" w:rsidRDefault="00423E69" w:rsidP="00423E69">
      <w:pPr>
        <w:shd w:val="clear" w:color="auto" w:fill="B4C6E7"/>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Please complete the following section and then remove this line.</w:t>
      </w:r>
    </w:p>
    <w:p w14:paraId="33913998" w14:textId="77777777" w:rsidR="00423E69" w:rsidRPr="00423E69" w:rsidRDefault="00423E69" w:rsidP="00423E69">
      <w:pPr>
        <w:suppressAutoHyphens/>
        <w:spacing w:after="210"/>
        <w:ind w:left="0" w:firstLine="0"/>
        <w:rPr>
          <w:rFonts w:ascii="Calibri" w:eastAsia="Calibri" w:hAnsi="Calibri" w:cs="Calibri"/>
          <w:sz w:val="20"/>
          <w:szCs w:val="20"/>
          <w:u w:val="single"/>
        </w:rPr>
      </w:pPr>
      <w:r w:rsidRPr="00423E69">
        <w:rPr>
          <w:rFonts w:ascii="Calibri" w:eastAsia="Calibri" w:hAnsi="Calibri" w:cs="Calibri"/>
          <w:sz w:val="20"/>
          <w:szCs w:val="20"/>
          <w:u w:val="single"/>
        </w:rPr>
        <w:t xml:space="preserve">Scope of Engagement </w:t>
      </w:r>
    </w:p>
    <w:p w14:paraId="655B5D53"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External Counsel has been engaged by the Company to provide the following legal services:</w:t>
      </w:r>
    </w:p>
    <w:p w14:paraId="7D182293"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highlight w:val="yellow"/>
        </w:rPr>
        <w:t xml:space="preserve">NTD: Matter Supervising Counsel or TC Legal resource to complete the </w:t>
      </w:r>
      <w:proofErr w:type="gramStart"/>
      <w:r w:rsidRPr="00423E69">
        <w:rPr>
          <w:rFonts w:ascii="Calibri" w:eastAsia="Calibri" w:hAnsi="Calibri" w:cs="Calibri"/>
          <w:sz w:val="20"/>
          <w:szCs w:val="20"/>
          <w:highlight w:val="yellow"/>
        </w:rPr>
        <w:t>following</w:t>
      </w:r>
      <w:proofErr w:type="gramEnd"/>
    </w:p>
    <w:p w14:paraId="21F3510C" w14:textId="77777777" w:rsidR="00423E69" w:rsidRPr="00423E69" w:rsidRDefault="00423E69" w:rsidP="00423E69">
      <w:pPr>
        <w:numPr>
          <w:ilvl w:val="0"/>
          <w:numId w:val="31"/>
        </w:numPr>
        <w:suppressAutoHyphens/>
        <w:spacing w:before="120" w:after="120"/>
        <w:contextualSpacing/>
        <w:rPr>
          <w:rFonts w:ascii="Calibri" w:eastAsia="Times" w:hAnsi="Calibri" w:cs="Calibri"/>
          <w:sz w:val="20"/>
          <w:szCs w:val="20"/>
          <w:highlight w:val="yellow"/>
          <w:lang w:val="en-US"/>
        </w:rPr>
      </w:pPr>
      <w:r w:rsidRPr="00423E69">
        <w:rPr>
          <w:rFonts w:ascii="Calibri" w:eastAsia="Times" w:hAnsi="Calibri" w:cs="Calibri"/>
          <w:sz w:val="20"/>
          <w:szCs w:val="20"/>
          <w:highlight w:val="yellow"/>
          <w:lang w:val="en-US"/>
        </w:rPr>
        <w:t>[Describe the legal services, including desired outcome]</w:t>
      </w:r>
    </w:p>
    <w:p w14:paraId="0E7905B7" w14:textId="77777777" w:rsidR="00423E69" w:rsidRPr="00423E69" w:rsidRDefault="00423E69" w:rsidP="00423E69">
      <w:pPr>
        <w:numPr>
          <w:ilvl w:val="0"/>
          <w:numId w:val="31"/>
        </w:numPr>
        <w:suppressAutoHyphens/>
        <w:spacing w:before="120" w:after="120"/>
        <w:contextualSpacing/>
        <w:rPr>
          <w:rFonts w:ascii="Calibri" w:eastAsia="Times" w:hAnsi="Calibri" w:cs="Calibri"/>
          <w:sz w:val="20"/>
          <w:szCs w:val="20"/>
          <w:highlight w:val="yellow"/>
          <w:lang w:val="en-US"/>
        </w:rPr>
      </w:pPr>
      <w:r w:rsidRPr="00423E69">
        <w:rPr>
          <w:rFonts w:ascii="Calibri" w:eastAsia="Times" w:hAnsi="Calibri" w:cs="Calibri"/>
          <w:sz w:val="20"/>
          <w:szCs w:val="20"/>
          <w:highlight w:val="yellow"/>
          <w:lang w:val="en-US"/>
        </w:rPr>
        <w:t>[Identify key steps]</w:t>
      </w:r>
    </w:p>
    <w:p w14:paraId="53DCF47A" w14:textId="77777777" w:rsidR="00423E69" w:rsidRPr="00423E69" w:rsidRDefault="00423E69" w:rsidP="00423E69">
      <w:pPr>
        <w:numPr>
          <w:ilvl w:val="0"/>
          <w:numId w:val="31"/>
        </w:numPr>
        <w:suppressAutoHyphens/>
        <w:spacing w:before="120" w:after="120"/>
        <w:contextualSpacing/>
        <w:rPr>
          <w:rFonts w:ascii="Calibri" w:eastAsia="Times" w:hAnsi="Calibri" w:cs="Calibri"/>
          <w:sz w:val="20"/>
          <w:szCs w:val="20"/>
          <w:highlight w:val="yellow"/>
          <w:lang w:val="en-US"/>
        </w:rPr>
      </w:pPr>
      <w:r w:rsidRPr="00423E69">
        <w:rPr>
          <w:rFonts w:ascii="Calibri" w:eastAsia="Times" w:hAnsi="Calibri" w:cs="Calibri"/>
          <w:sz w:val="20"/>
          <w:szCs w:val="20"/>
          <w:highlight w:val="yellow"/>
          <w:lang w:val="en-US"/>
        </w:rPr>
        <w:t>[Identify key timeframes]</w:t>
      </w:r>
    </w:p>
    <w:p w14:paraId="5E9BD299" w14:textId="77777777" w:rsidR="00423E69" w:rsidRPr="00423E69" w:rsidRDefault="00423E69" w:rsidP="00423E69">
      <w:pPr>
        <w:numPr>
          <w:ilvl w:val="0"/>
          <w:numId w:val="31"/>
        </w:numPr>
        <w:suppressAutoHyphens/>
        <w:spacing w:before="120" w:after="120"/>
        <w:contextualSpacing/>
        <w:rPr>
          <w:rFonts w:ascii="Calibri" w:eastAsia="Times" w:hAnsi="Calibri" w:cs="Calibri"/>
          <w:sz w:val="20"/>
          <w:szCs w:val="20"/>
          <w:highlight w:val="yellow"/>
          <w:lang w:val="en-US"/>
        </w:rPr>
      </w:pPr>
      <w:r w:rsidRPr="00423E69">
        <w:rPr>
          <w:rFonts w:ascii="Calibri" w:eastAsia="Times" w:hAnsi="Calibri" w:cs="Calibri"/>
          <w:sz w:val="20"/>
          <w:szCs w:val="20"/>
          <w:highlight w:val="yellow"/>
          <w:lang w:val="en-US"/>
        </w:rPr>
        <w:t>[Identify any limits to the engagement for example when the engagement will end, tasks that are excluded, tasks that will be performed by in house staff]</w:t>
      </w:r>
    </w:p>
    <w:p w14:paraId="1AEB0F1A" w14:textId="77777777" w:rsidR="00423E69" w:rsidRPr="00423E69" w:rsidRDefault="00423E69" w:rsidP="00423E69">
      <w:pPr>
        <w:suppressAutoHyphens/>
        <w:spacing w:after="210"/>
        <w:ind w:left="0" w:firstLine="0"/>
        <w:rPr>
          <w:rFonts w:ascii="Calibri" w:eastAsia="Calibri" w:hAnsi="Calibri" w:cs="Calibri"/>
          <w:sz w:val="20"/>
          <w:szCs w:val="20"/>
          <w:u w:val="single"/>
        </w:rPr>
      </w:pPr>
      <w:r w:rsidRPr="00423E69">
        <w:rPr>
          <w:rFonts w:ascii="Calibri" w:eastAsia="Calibri" w:hAnsi="Calibri" w:cs="Calibri"/>
          <w:sz w:val="20"/>
          <w:szCs w:val="20"/>
        </w:rPr>
        <w:lastRenderedPageBreak/>
        <w:br/>
      </w:r>
      <w:r w:rsidRPr="00423E69">
        <w:rPr>
          <w:rFonts w:ascii="Calibri" w:eastAsia="Calibri" w:hAnsi="Calibri" w:cs="Calibri"/>
          <w:sz w:val="20"/>
          <w:szCs w:val="20"/>
          <w:u w:val="single"/>
        </w:rPr>
        <w:t xml:space="preserve">Approved Billing Limit </w:t>
      </w:r>
    </w:p>
    <w:p w14:paraId="46AF11EA"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The “</w:t>
      </w:r>
      <w:r w:rsidRPr="00423E69">
        <w:rPr>
          <w:rFonts w:ascii="Calibri" w:eastAsia="Calibri" w:hAnsi="Calibri" w:cs="Calibri"/>
          <w:b/>
          <w:bCs/>
          <w:sz w:val="20"/>
          <w:szCs w:val="20"/>
        </w:rPr>
        <w:t>Approved Billing Limit</w:t>
      </w:r>
      <w:r w:rsidRPr="00423E69">
        <w:rPr>
          <w:rFonts w:ascii="Calibri" w:eastAsia="Calibri" w:hAnsi="Calibri" w:cs="Calibri"/>
          <w:sz w:val="20"/>
          <w:szCs w:val="20"/>
        </w:rPr>
        <w:t xml:space="preserve">” for this Matter for the next three (3) years (fees and expenses, inclusive of taxes) is as follows:  </w:t>
      </w:r>
    </w:p>
    <w:p w14:paraId="454F240F"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highlight w:val="yellow"/>
        </w:rPr>
        <w:t>[NOTE: if an Alternative Fee Arrangement (“</w:t>
      </w:r>
      <w:r w:rsidRPr="00423E69">
        <w:rPr>
          <w:rFonts w:ascii="Calibri" w:eastAsia="Calibri" w:hAnsi="Calibri" w:cs="Calibri"/>
          <w:b/>
          <w:bCs/>
          <w:sz w:val="20"/>
          <w:szCs w:val="20"/>
          <w:highlight w:val="yellow"/>
        </w:rPr>
        <w:t>AFA</w:t>
      </w:r>
      <w:r w:rsidRPr="00423E69">
        <w:rPr>
          <w:rFonts w:ascii="Calibri" w:eastAsia="Calibri" w:hAnsi="Calibri" w:cs="Calibri"/>
          <w:sz w:val="20"/>
          <w:szCs w:val="20"/>
          <w:highlight w:val="yellow"/>
        </w:rPr>
        <w:t xml:space="preserve">”) has been negotiated, delete these </w:t>
      </w:r>
      <w:proofErr w:type="gramStart"/>
      <w:r w:rsidRPr="00423E69">
        <w:rPr>
          <w:rFonts w:ascii="Calibri" w:eastAsia="Calibri" w:hAnsi="Calibri" w:cs="Calibri"/>
          <w:sz w:val="20"/>
          <w:szCs w:val="20"/>
          <w:highlight w:val="yellow"/>
        </w:rPr>
        <w:t>tables</w:t>
      </w:r>
      <w:proofErr w:type="gramEnd"/>
      <w:r w:rsidRPr="00423E69">
        <w:rPr>
          <w:rFonts w:ascii="Calibri" w:eastAsia="Calibri" w:hAnsi="Calibri" w:cs="Calibri"/>
          <w:sz w:val="20"/>
          <w:szCs w:val="20"/>
          <w:highlight w:val="yellow"/>
        </w:rPr>
        <w:t xml:space="preserve"> and include an AFA table that specifically details the pricing structure. Identify both the in-year costs as well as the Matter costs for the subsequent two additional years.  Please ensure that the level of detail is appropriate for the size and risk associated with the Matter]</w:t>
      </w:r>
    </w:p>
    <w:p w14:paraId="08273C6D"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highlight w:val="yellow"/>
        </w:rPr>
        <w:t>[insert current year]</w:t>
      </w:r>
    </w:p>
    <w:tbl>
      <w:tblPr>
        <w:tblW w:w="10665" w:type="dxa"/>
        <w:tblInd w:w="-455" w:type="dxa"/>
        <w:tblLook w:val="04A0" w:firstRow="1" w:lastRow="0" w:firstColumn="1" w:lastColumn="0" w:noHBand="0" w:noVBand="1"/>
      </w:tblPr>
      <w:tblGrid>
        <w:gridCol w:w="1435"/>
        <w:gridCol w:w="1800"/>
        <w:gridCol w:w="1080"/>
        <w:gridCol w:w="990"/>
        <w:gridCol w:w="1080"/>
        <w:gridCol w:w="900"/>
        <w:gridCol w:w="990"/>
        <w:gridCol w:w="1080"/>
        <w:gridCol w:w="1310"/>
      </w:tblGrid>
      <w:tr w:rsidR="00423E69" w:rsidRPr="00423E69" w14:paraId="6F35462B" w14:textId="77777777" w:rsidTr="009429DE">
        <w:trPr>
          <w:cantSplit/>
          <w:trHeight w:val="511"/>
        </w:trPr>
        <w:tc>
          <w:tcPr>
            <w:tcW w:w="143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45E76E"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Resource Name</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68CC4BE3"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Scope of Legal Services</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00883702"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Role/title</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04B2FEA7"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Start date</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61E0059D"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Estimated end date</w:t>
            </w:r>
          </w:p>
        </w:tc>
        <w:tc>
          <w:tcPr>
            <w:tcW w:w="900" w:type="dxa"/>
            <w:tcBorders>
              <w:top w:val="single" w:sz="4" w:space="0" w:color="000000"/>
              <w:left w:val="nil"/>
              <w:bottom w:val="single" w:sz="4" w:space="0" w:color="000000"/>
              <w:right w:val="single" w:sz="4" w:space="0" w:color="000000"/>
            </w:tcBorders>
            <w:shd w:val="clear" w:color="000000" w:fill="FFFFFF"/>
            <w:vAlign w:val="center"/>
            <w:hideMark/>
          </w:tcPr>
          <w:p w14:paraId="6A443F2B"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 xml:space="preserve">Currency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57383B1F"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Hourly rate</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234100AF"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Estimated hours</w:t>
            </w:r>
          </w:p>
        </w:tc>
        <w:tc>
          <w:tcPr>
            <w:tcW w:w="1310" w:type="dxa"/>
            <w:tcBorders>
              <w:top w:val="single" w:sz="4" w:space="0" w:color="000000"/>
              <w:left w:val="nil"/>
              <w:bottom w:val="single" w:sz="4" w:space="0" w:color="000000"/>
              <w:right w:val="single" w:sz="4" w:space="0" w:color="000000"/>
            </w:tcBorders>
            <w:shd w:val="clear" w:color="000000" w:fill="FFFFFF"/>
            <w:vAlign w:val="center"/>
            <w:hideMark/>
          </w:tcPr>
          <w:p w14:paraId="0FC40D0C" w14:textId="77777777" w:rsidR="00423E69" w:rsidRPr="00423E69" w:rsidRDefault="00423E69" w:rsidP="00423E69">
            <w:pPr>
              <w:ind w:left="0" w:firstLine="0"/>
              <w:jc w:val="center"/>
              <w:rPr>
                <w:rFonts w:ascii="Calibri" w:eastAsia="Times New Roman" w:hAnsi="Calibri" w:cs="Calibri"/>
                <w:b/>
                <w:bCs/>
                <w:sz w:val="20"/>
                <w:szCs w:val="20"/>
                <w:lang w:val="en-US"/>
              </w:rPr>
            </w:pPr>
            <w:r w:rsidRPr="00423E69">
              <w:rPr>
                <w:rFonts w:ascii="Calibri" w:eastAsia="Times New Roman" w:hAnsi="Calibri" w:cs="Calibri"/>
                <w:b/>
                <w:bCs/>
                <w:sz w:val="20"/>
                <w:szCs w:val="20"/>
              </w:rPr>
              <w:t>Estimated cost</w:t>
            </w:r>
          </w:p>
        </w:tc>
      </w:tr>
      <w:tr w:rsidR="00423E69" w:rsidRPr="00423E69" w14:paraId="792E9FB3" w14:textId="77777777" w:rsidTr="009429DE">
        <w:trPr>
          <w:cantSplit/>
          <w:trHeight w:val="300"/>
        </w:trPr>
        <w:tc>
          <w:tcPr>
            <w:tcW w:w="1435" w:type="dxa"/>
            <w:tcBorders>
              <w:top w:val="nil"/>
              <w:left w:val="single" w:sz="4" w:space="0" w:color="000000"/>
              <w:bottom w:val="single" w:sz="4" w:space="0" w:color="000000"/>
              <w:right w:val="single" w:sz="4" w:space="0" w:color="000000"/>
            </w:tcBorders>
            <w:shd w:val="clear" w:color="000000" w:fill="FFFFFF"/>
            <w:vAlign w:val="center"/>
            <w:hideMark/>
          </w:tcPr>
          <w:p w14:paraId="69D1E46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3433CB7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42104BD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063B8F1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35ED407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00" w:type="dxa"/>
            <w:tcBorders>
              <w:top w:val="nil"/>
              <w:left w:val="nil"/>
              <w:bottom w:val="single" w:sz="4" w:space="0" w:color="000000"/>
              <w:right w:val="single" w:sz="4" w:space="0" w:color="000000"/>
            </w:tcBorders>
            <w:shd w:val="clear" w:color="000000" w:fill="FFFFFF"/>
            <w:vAlign w:val="center"/>
            <w:hideMark/>
          </w:tcPr>
          <w:p w14:paraId="69CF10A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47BE1D4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6375DB0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3B6051CB"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418D1A68" w14:textId="77777777" w:rsidTr="009429DE">
        <w:trPr>
          <w:cantSplit/>
          <w:trHeight w:val="300"/>
        </w:trPr>
        <w:tc>
          <w:tcPr>
            <w:tcW w:w="1435" w:type="dxa"/>
            <w:tcBorders>
              <w:top w:val="nil"/>
              <w:left w:val="single" w:sz="4" w:space="0" w:color="000000"/>
              <w:bottom w:val="single" w:sz="4" w:space="0" w:color="000000"/>
              <w:right w:val="single" w:sz="4" w:space="0" w:color="000000"/>
            </w:tcBorders>
            <w:shd w:val="clear" w:color="000000" w:fill="FFFFFF"/>
            <w:vAlign w:val="center"/>
            <w:hideMark/>
          </w:tcPr>
          <w:p w14:paraId="0CB196C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13F1465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2A24B52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5D4747F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12A035D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00" w:type="dxa"/>
            <w:tcBorders>
              <w:top w:val="nil"/>
              <w:left w:val="nil"/>
              <w:bottom w:val="single" w:sz="4" w:space="0" w:color="000000"/>
              <w:right w:val="single" w:sz="4" w:space="0" w:color="000000"/>
            </w:tcBorders>
            <w:shd w:val="clear" w:color="000000" w:fill="FFFFFF"/>
            <w:vAlign w:val="center"/>
            <w:hideMark/>
          </w:tcPr>
          <w:p w14:paraId="273EE0B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323F6AE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45F4F00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60A8A9F6"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26F1D36E" w14:textId="77777777" w:rsidTr="009429DE">
        <w:trPr>
          <w:cantSplit/>
          <w:trHeight w:val="300"/>
        </w:trPr>
        <w:tc>
          <w:tcPr>
            <w:tcW w:w="1435" w:type="dxa"/>
            <w:tcBorders>
              <w:top w:val="nil"/>
              <w:left w:val="single" w:sz="4" w:space="0" w:color="000000"/>
              <w:bottom w:val="single" w:sz="4" w:space="0" w:color="000000"/>
              <w:right w:val="single" w:sz="4" w:space="0" w:color="000000"/>
            </w:tcBorders>
            <w:shd w:val="clear" w:color="000000" w:fill="FFFFFF"/>
            <w:vAlign w:val="center"/>
            <w:hideMark/>
          </w:tcPr>
          <w:p w14:paraId="5D3AF20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3963E61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487FABC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64ED781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0525B85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00" w:type="dxa"/>
            <w:tcBorders>
              <w:top w:val="nil"/>
              <w:left w:val="nil"/>
              <w:bottom w:val="single" w:sz="4" w:space="0" w:color="000000"/>
              <w:right w:val="single" w:sz="4" w:space="0" w:color="000000"/>
            </w:tcBorders>
            <w:shd w:val="clear" w:color="000000" w:fill="FFFFFF"/>
            <w:vAlign w:val="center"/>
            <w:hideMark/>
          </w:tcPr>
          <w:p w14:paraId="131CD5B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543FA29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284DAE9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47306725"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6FB2AAA0" w14:textId="77777777" w:rsidTr="009429DE">
        <w:trPr>
          <w:trHeight w:val="315"/>
        </w:trPr>
        <w:tc>
          <w:tcPr>
            <w:tcW w:w="1435" w:type="dxa"/>
            <w:tcBorders>
              <w:top w:val="nil"/>
              <w:left w:val="nil"/>
              <w:bottom w:val="nil"/>
              <w:right w:val="nil"/>
            </w:tcBorders>
            <w:shd w:val="clear" w:color="000000" w:fill="FFFFFF"/>
            <w:noWrap/>
            <w:vAlign w:val="bottom"/>
            <w:hideMark/>
          </w:tcPr>
          <w:p w14:paraId="2648E66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55BB9CD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197BB58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39EFA6F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39E5A1B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00" w:type="dxa"/>
            <w:tcBorders>
              <w:top w:val="nil"/>
              <w:left w:val="nil"/>
              <w:bottom w:val="nil"/>
              <w:right w:val="nil"/>
            </w:tcBorders>
            <w:shd w:val="clear" w:color="000000" w:fill="E7E6E6"/>
            <w:noWrap/>
            <w:vAlign w:val="bottom"/>
            <w:hideMark/>
          </w:tcPr>
          <w:p w14:paraId="397A65C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279EDA1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nil"/>
              <w:right w:val="nil"/>
            </w:tcBorders>
            <w:shd w:val="clear" w:color="000000" w:fill="FFFFFF"/>
            <w:noWrap/>
            <w:vAlign w:val="center"/>
            <w:hideMark/>
          </w:tcPr>
          <w:p w14:paraId="14213538" w14:textId="77777777" w:rsidR="00423E69" w:rsidRPr="00423E69" w:rsidRDefault="00423E69" w:rsidP="00423E69">
            <w:pPr>
              <w:ind w:left="0" w:firstLine="0"/>
              <w:jc w:val="center"/>
              <w:rPr>
                <w:rFonts w:ascii="Calibri" w:eastAsia="Times New Roman" w:hAnsi="Calibri" w:cs="Calibri"/>
                <w:b/>
                <w:bCs/>
                <w:color w:val="000000"/>
                <w:sz w:val="16"/>
                <w:szCs w:val="16"/>
                <w:lang w:val="en-US"/>
              </w:rPr>
            </w:pPr>
            <w:r w:rsidRPr="00423E69">
              <w:rPr>
                <w:rFonts w:ascii="Calibri" w:eastAsia="Times New Roman" w:hAnsi="Calibri" w:cs="Calibri"/>
                <w:b/>
                <w:bCs/>
                <w:color w:val="000000"/>
                <w:sz w:val="16"/>
                <w:szCs w:val="16"/>
                <w:lang w:val="en-US"/>
              </w:rPr>
              <w:t>Sub-Total</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590353CC"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3B9531DB" w14:textId="77777777" w:rsidTr="009429DE">
        <w:trPr>
          <w:trHeight w:val="315"/>
        </w:trPr>
        <w:tc>
          <w:tcPr>
            <w:tcW w:w="3235" w:type="dxa"/>
            <w:gridSpan w:val="2"/>
            <w:tcBorders>
              <w:top w:val="nil"/>
              <w:left w:val="nil"/>
              <w:bottom w:val="nil"/>
              <w:right w:val="nil"/>
            </w:tcBorders>
            <w:shd w:val="clear" w:color="000000" w:fill="FFFFFF"/>
            <w:vAlign w:val="center"/>
            <w:hideMark/>
          </w:tcPr>
          <w:p w14:paraId="34489D15" w14:textId="77777777" w:rsidR="00423E69" w:rsidRPr="00423E69" w:rsidRDefault="00423E69" w:rsidP="00423E69">
            <w:pPr>
              <w:ind w:left="0" w:firstLine="0"/>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 </w:t>
            </w:r>
          </w:p>
        </w:tc>
        <w:tc>
          <w:tcPr>
            <w:tcW w:w="1080" w:type="dxa"/>
            <w:tcBorders>
              <w:top w:val="nil"/>
              <w:left w:val="nil"/>
              <w:bottom w:val="nil"/>
              <w:right w:val="nil"/>
            </w:tcBorders>
            <w:shd w:val="clear" w:color="000000" w:fill="FFFFFF"/>
            <w:vAlign w:val="center"/>
            <w:hideMark/>
          </w:tcPr>
          <w:p w14:paraId="60BF0A44" w14:textId="77777777" w:rsidR="00423E69" w:rsidRPr="00423E69" w:rsidRDefault="00423E69" w:rsidP="00423E69">
            <w:pPr>
              <w:ind w:left="0" w:firstLine="0"/>
              <w:rPr>
                <w:rFonts w:ascii="Calibri" w:eastAsia="Times New Roman" w:hAnsi="Calibri" w:cs="Calibri"/>
                <w:b/>
                <w:bCs/>
                <w:color w:val="FF6600"/>
                <w:sz w:val="16"/>
                <w:szCs w:val="16"/>
                <w:lang w:val="en-US"/>
              </w:rPr>
            </w:pPr>
            <w:r w:rsidRPr="00423E69">
              <w:rPr>
                <w:rFonts w:ascii="Calibri" w:eastAsia="Times New Roman" w:hAnsi="Calibri" w:cs="Calibri"/>
                <w:b/>
                <w:bCs/>
                <w:color w:val="FF6600"/>
                <w:sz w:val="16"/>
                <w:szCs w:val="16"/>
                <w:lang w:val="en-US"/>
              </w:rPr>
              <w:t> </w:t>
            </w:r>
          </w:p>
        </w:tc>
        <w:tc>
          <w:tcPr>
            <w:tcW w:w="990" w:type="dxa"/>
            <w:tcBorders>
              <w:top w:val="nil"/>
              <w:left w:val="nil"/>
              <w:bottom w:val="nil"/>
              <w:right w:val="nil"/>
            </w:tcBorders>
            <w:shd w:val="clear" w:color="000000" w:fill="FFFFFF"/>
            <w:vAlign w:val="center"/>
            <w:hideMark/>
          </w:tcPr>
          <w:p w14:paraId="1BF9B22A" w14:textId="77777777" w:rsidR="00423E69" w:rsidRPr="00423E69" w:rsidRDefault="00423E69" w:rsidP="00423E69">
            <w:pPr>
              <w:ind w:left="0" w:firstLine="0"/>
              <w:rPr>
                <w:rFonts w:ascii="Calibri" w:eastAsia="Times New Roman" w:hAnsi="Calibri" w:cs="Calibri"/>
                <w:b/>
                <w:bCs/>
                <w:color w:val="FF6600"/>
                <w:sz w:val="16"/>
                <w:szCs w:val="16"/>
                <w:lang w:val="en-US"/>
              </w:rPr>
            </w:pPr>
            <w:r w:rsidRPr="00423E69">
              <w:rPr>
                <w:rFonts w:ascii="Calibri" w:eastAsia="Times New Roman" w:hAnsi="Calibri" w:cs="Calibri"/>
                <w:b/>
                <w:bCs/>
                <w:color w:val="FF6600"/>
                <w:sz w:val="16"/>
                <w:szCs w:val="16"/>
                <w:lang w:val="en-US"/>
              </w:rPr>
              <w:t> </w:t>
            </w:r>
          </w:p>
        </w:tc>
        <w:tc>
          <w:tcPr>
            <w:tcW w:w="1080" w:type="dxa"/>
            <w:tcBorders>
              <w:top w:val="nil"/>
              <w:left w:val="nil"/>
              <w:bottom w:val="nil"/>
              <w:right w:val="nil"/>
            </w:tcBorders>
            <w:shd w:val="clear" w:color="000000" w:fill="FFFFFF"/>
            <w:vAlign w:val="center"/>
            <w:hideMark/>
          </w:tcPr>
          <w:p w14:paraId="5534B878" w14:textId="77777777" w:rsidR="00423E69" w:rsidRPr="00423E69" w:rsidRDefault="00423E69" w:rsidP="00423E69">
            <w:pPr>
              <w:ind w:left="0" w:firstLine="0"/>
              <w:rPr>
                <w:rFonts w:ascii="Calibri" w:eastAsia="Times New Roman" w:hAnsi="Calibri" w:cs="Calibri"/>
                <w:b/>
                <w:bCs/>
                <w:color w:val="FF6600"/>
                <w:sz w:val="16"/>
                <w:szCs w:val="16"/>
                <w:lang w:val="en-US"/>
              </w:rPr>
            </w:pPr>
            <w:r w:rsidRPr="00423E69">
              <w:rPr>
                <w:rFonts w:ascii="Calibri" w:eastAsia="Times New Roman" w:hAnsi="Calibri" w:cs="Calibri"/>
                <w:b/>
                <w:bCs/>
                <w:color w:val="FF6600"/>
                <w:sz w:val="16"/>
                <w:szCs w:val="16"/>
                <w:lang w:val="en-US"/>
              </w:rPr>
              <w:t> </w:t>
            </w:r>
          </w:p>
        </w:tc>
        <w:tc>
          <w:tcPr>
            <w:tcW w:w="297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95AACF"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Expected expenses (type)</w:t>
            </w:r>
          </w:p>
        </w:tc>
        <w:tc>
          <w:tcPr>
            <w:tcW w:w="1310" w:type="dxa"/>
            <w:tcBorders>
              <w:top w:val="nil"/>
              <w:left w:val="single" w:sz="4" w:space="0" w:color="000000"/>
              <w:bottom w:val="single" w:sz="4" w:space="0" w:color="000000"/>
              <w:right w:val="single" w:sz="4" w:space="0" w:color="000000"/>
            </w:tcBorders>
            <w:shd w:val="clear" w:color="000000" w:fill="FFFFFF"/>
            <w:vAlign w:val="center"/>
            <w:hideMark/>
          </w:tcPr>
          <w:p w14:paraId="22C6B186" w14:textId="77777777" w:rsidR="00423E69" w:rsidRPr="00423E69" w:rsidRDefault="00423E69" w:rsidP="00423E69">
            <w:pPr>
              <w:ind w:left="0" w:firstLine="0"/>
              <w:jc w:val="center"/>
              <w:rPr>
                <w:rFonts w:ascii="Calibri" w:eastAsia="Times New Roman" w:hAnsi="Calibri" w:cs="Calibri"/>
                <w:b/>
                <w:bCs/>
                <w:sz w:val="20"/>
                <w:szCs w:val="20"/>
                <w:lang w:val="en-US"/>
              </w:rPr>
            </w:pPr>
            <w:r w:rsidRPr="00423E69">
              <w:rPr>
                <w:rFonts w:ascii="Calibri" w:eastAsia="Times New Roman" w:hAnsi="Calibri" w:cs="Calibri"/>
                <w:b/>
                <w:bCs/>
                <w:sz w:val="20"/>
                <w:szCs w:val="20"/>
              </w:rPr>
              <w:t>Estimated cost</w:t>
            </w:r>
          </w:p>
        </w:tc>
      </w:tr>
      <w:tr w:rsidR="00423E69" w:rsidRPr="00423E69" w14:paraId="0725F73D" w14:textId="77777777" w:rsidTr="009429DE">
        <w:trPr>
          <w:trHeight w:val="300"/>
        </w:trPr>
        <w:tc>
          <w:tcPr>
            <w:tcW w:w="3235" w:type="dxa"/>
            <w:gridSpan w:val="2"/>
            <w:tcBorders>
              <w:top w:val="nil"/>
              <w:left w:val="nil"/>
              <w:bottom w:val="nil"/>
              <w:right w:val="nil"/>
            </w:tcBorders>
            <w:shd w:val="clear" w:color="000000" w:fill="FFFFFF"/>
            <w:vAlign w:val="center"/>
            <w:hideMark/>
          </w:tcPr>
          <w:p w14:paraId="65A65FA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vAlign w:val="center"/>
            <w:hideMark/>
          </w:tcPr>
          <w:p w14:paraId="3AB11D6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vAlign w:val="center"/>
            <w:hideMark/>
          </w:tcPr>
          <w:p w14:paraId="37C1E30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vAlign w:val="center"/>
            <w:hideMark/>
          </w:tcPr>
          <w:p w14:paraId="242FE2A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297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18043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20661450"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76D523B7" w14:textId="77777777" w:rsidTr="009429DE">
        <w:trPr>
          <w:trHeight w:val="300"/>
        </w:trPr>
        <w:tc>
          <w:tcPr>
            <w:tcW w:w="1435" w:type="dxa"/>
            <w:tcBorders>
              <w:top w:val="nil"/>
              <w:left w:val="nil"/>
              <w:bottom w:val="nil"/>
              <w:right w:val="nil"/>
            </w:tcBorders>
            <w:shd w:val="clear" w:color="000000" w:fill="FFFFFF"/>
            <w:noWrap/>
            <w:vAlign w:val="bottom"/>
            <w:hideMark/>
          </w:tcPr>
          <w:p w14:paraId="568A9F2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1F08534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1D70199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7092C2A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4942196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297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D50F7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13BDE3B4"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29CDD773" w14:textId="77777777" w:rsidTr="009429DE">
        <w:trPr>
          <w:trHeight w:val="300"/>
        </w:trPr>
        <w:tc>
          <w:tcPr>
            <w:tcW w:w="1435" w:type="dxa"/>
            <w:tcBorders>
              <w:top w:val="nil"/>
              <w:left w:val="nil"/>
              <w:bottom w:val="nil"/>
              <w:right w:val="nil"/>
            </w:tcBorders>
            <w:shd w:val="clear" w:color="000000" w:fill="FFFFFF"/>
            <w:noWrap/>
            <w:vAlign w:val="bottom"/>
            <w:hideMark/>
          </w:tcPr>
          <w:p w14:paraId="69C80D9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3ABDC86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1DBDBE8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13433A3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151CABB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297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7F4689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465E46C5"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0B368CF9" w14:textId="77777777" w:rsidTr="009429DE">
        <w:trPr>
          <w:trHeight w:val="300"/>
        </w:trPr>
        <w:tc>
          <w:tcPr>
            <w:tcW w:w="1435" w:type="dxa"/>
            <w:tcBorders>
              <w:top w:val="nil"/>
              <w:left w:val="nil"/>
              <w:bottom w:val="nil"/>
              <w:right w:val="nil"/>
            </w:tcBorders>
            <w:shd w:val="clear" w:color="000000" w:fill="FFFFFF"/>
            <w:noWrap/>
            <w:vAlign w:val="bottom"/>
            <w:hideMark/>
          </w:tcPr>
          <w:p w14:paraId="58CF0F1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1A8408E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565579C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282E940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1DF283C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00" w:type="dxa"/>
            <w:tcBorders>
              <w:top w:val="nil"/>
              <w:left w:val="nil"/>
              <w:bottom w:val="nil"/>
              <w:right w:val="nil"/>
            </w:tcBorders>
            <w:shd w:val="clear" w:color="000000" w:fill="E7E6E6"/>
            <w:noWrap/>
            <w:vAlign w:val="bottom"/>
            <w:hideMark/>
          </w:tcPr>
          <w:p w14:paraId="7BB52C1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7069A2A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nil"/>
              <w:right w:val="nil"/>
            </w:tcBorders>
            <w:shd w:val="clear" w:color="000000" w:fill="FFFFFF"/>
            <w:noWrap/>
            <w:vAlign w:val="center"/>
            <w:hideMark/>
          </w:tcPr>
          <w:p w14:paraId="1F90FBE4" w14:textId="77777777" w:rsidR="00423E69" w:rsidRPr="00423E69" w:rsidRDefault="00423E69" w:rsidP="00423E69">
            <w:pPr>
              <w:ind w:left="0" w:firstLine="0"/>
              <w:jc w:val="center"/>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Sub-Total</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181C27FB"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5B878A29" w14:textId="77777777" w:rsidTr="009429DE">
        <w:trPr>
          <w:trHeight w:val="300"/>
        </w:trPr>
        <w:tc>
          <w:tcPr>
            <w:tcW w:w="1435" w:type="dxa"/>
            <w:tcBorders>
              <w:top w:val="nil"/>
              <w:left w:val="nil"/>
              <w:bottom w:val="nil"/>
              <w:right w:val="nil"/>
            </w:tcBorders>
            <w:shd w:val="clear" w:color="000000" w:fill="FFFFFF"/>
            <w:noWrap/>
            <w:vAlign w:val="bottom"/>
            <w:hideMark/>
          </w:tcPr>
          <w:p w14:paraId="46CAD63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6E87F64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71010CB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505298F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0BC3CBC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E193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Estimated Tax</w:t>
            </w:r>
          </w:p>
        </w:tc>
        <w:tc>
          <w:tcPr>
            <w:tcW w:w="1080" w:type="dxa"/>
            <w:tcBorders>
              <w:top w:val="single" w:sz="4" w:space="0" w:color="auto"/>
              <w:left w:val="nil"/>
              <w:bottom w:val="single" w:sz="4" w:space="0" w:color="auto"/>
              <w:right w:val="nil"/>
            </w:tcBorders>
            <w:shd w:val="clear" w:color="000000" w:fill="FFFFFF"/>
            <w:noWrap/>
            <w:vAlign w:val="bottom"/>
            <w:hideMark/>
          </w:tcPr>
          <w:p w14:paraId="27C93C9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Tax %</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6E26A4A7"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r w:rsidR="00423E69" w:rsidRPr="00423E69" w14:paraId="6D104EC7" w14:textId="77777777" w:rsidTr="009429DE">
        <w:trPr>
          <w:trHeight w:val="300"/>
        </w:trPr>
        <w:tc>
          <w:tcPr>
            <w:tcW w:w="1435" w:type="dxa"/>
            <w:tcBorders>
              <w:top w:val="nil"/>
              <w:left w:val="nil"/>
              <w:bottom w:val="nil"/>
              <w:right w:val="nil"/>
            </w:tcBorders>
            <w:shd w:val="clear" w:color="000000" w:fill="FFFFFF"/>
            <w:noWrap/>
            <w:vAlign w:val="bottom"/>
            <w:hideMark/>
          </w:tcPr>
          <w:p w14:paraId="79CC2B8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28AE8B5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4B249CE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56A39C3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5DACA51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00" w:type="dxa"/>
            <w:tcBorders>
              <w:top w:val="nil"/>
              <w:left w:val="nil"/>
              <w:bottom w:val="nil"/>
              <w:right w:val="nil"/>
            </w:tcBorders>
            <w:shd w:val="clear" w:color="000000" w:fill="E7E6E6"/>
            <w:noWrap/>
            <w:vAlign w:val="bottom"/>
            <w:hideMark/>
          </w:tcPr>
          <w:p w14:paraId="434695F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05F4BF9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single" w:sz="4" w:space="0" w:color="auto"/>
              <w:right w:val="nil"/>
            </w:tcBorders>
            <w:shd w:val="clear" w:color="000000" w:fill="FFFFFF"/>
            <w:noWrap/>
            <w:vAlign w:val="center"/>
            <w:hideMark/>
          </w:tcPr>
          <w:p w14:paraId="1966AB92" w14:textId="77777777" w:rsidR="00423E69" w:rsidRPr="00423E69" w:rsidRDefault="00423E69" w:rsidP="00423E69">
            <w:pPr>
              <w:ind w:left="0" w:firstLine="0"/>
              <w:jc w:val="center"/>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Total</w:t>
            </w:r>
          </w:p>
        </w:tc>
        <w:tc>
          <w:tcPr>
            <w:tcW w:w="1310" w:type="dxa"/>
            <w:tcBorders>
              <w:top w:val="nil"/>
              <w:left w:val="single" w:sz="4" w:space="0" w:color="000000"/>
              <w:bottom w:val="single" w:sz="4" w:space="0" w:color="000000"/>
              <w:right w:val="single" w:sz="4" w:space="0" w:color="000000"/>
            </w:tcBorders>
            <w:shd w:val="clear" w:color="000000" w:fill="FFFFFF"/>
            <w:noWrap/>
            <w:vAlign w:val="bottom"/>
            <w:hideMark/>
          </w:tcPr>
          <w:p w14:paraId="12D0BDDC" w14:textId="77777777" w:rsidR="00423E69" w:rsidRPr="00423E69" w:rsidRDefault="00423E69" w:rsidP="00423E69">
            <w:pPr>
              <w:ind w:left="0" w:firstLine="0"/>
              <w:rPr>
                <w:rFonts w:ascii="Calibri" w:eastAsia="Times New Roman" w:hAnsi="Calibri" w:cs="Calibri"/>
                <w:color w:val="000000"/>
                <w:sz w:val="20"/>
                <w:szCs w:val="20"/>
                <w:lang w:val="en-US"/>
              </w:rPr>
            </w:pPr>
            <w:r w:rsidRPr="00423E69">
              <w:rPr>
                <w:rFonts w:ascii="Calibri" w:eastAsia="Times New Roman" w:hAnsi="Calibri" w:cs="Calibri"/>
                <w:color w:val="000000"/>
                <w:sz w:val="20"/>
                <w:szCs w:val="20"/>
                <w:lang w:val="en-US"/>
              </w:rPr>
              <w:t>$</w:t>
            </w:r>
          </w:p>
        </w:tc>
      </w:tr>
    </w:tbl>
    <w:p w14:paraId="25AB086E"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highlight w:val="yellow"/>
        </w:rPr>
        <w:t>[insert data for year 2 – if not required delete]</w:t>
      </w:r>
    </w:p>
    <w:tbl>
      <w:tblPr>
        <w:tblW w:w="10705" w:type="dxa"/>
        <w:tblInd w:w="-455" w:type="dxa"/>
        <w:tblLook w:val="04A0" w:firstRow="1" w:lastRow="0" w:firstColumn="1" w:lastColumn="0" w:noHBand="0" w:noVBand="1"/>
      </w:tblPr>
      <w:tblGrid>
        <w:gridCol w:w="1440"/>
        <w:gridCol w:w="1800"/>
        <w:gridCol w:w="1080"/>
        <w:gridCol w:w="990"/>
        <w:gridCol w:w="990"/>
        <w:gridCol w:w="990"/>
        <w:gridCol w:w="990"/>
        <w:gridCol w:w="1080"/>
        <w:gridCol w:w="1345"/>
      </w:tblGrid>
      <w:tr w:rsidR="00423E69" w:rsidRPr="00423E69" w14:paraId="35B271C6" w14:textId="77777777" w:rsidTr="009429DE">
        <w:trPr>
          <w:cantSplit/>
          <w:trHeight w:val="474"/>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6F193D"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Resource Name</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1A27F242"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Scope of Legal Services</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09859131"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Role/title</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641FB5A7"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Start date</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2F88B1FE"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Estimated end date</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2A212D73"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 xml:space="preserve">Currency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55D955E4"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Hourly rate</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0DC0DFC0"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Estimated hours</w:t>
            </w:r>
          </w:p>
        </w:tc>
        <w:tc>
          <w:tcPr>
            <w:tcW w:w="1345" w:type="dxa"/>
            <w:tcBorders>
              <w:top w:val="single" w:sz="4" w:space="0" w:color="000000"/>
              <w:left w:val="nil"/>
              <w:bottom w:val="single" w:sz="4" w:space="0" w:color="000000"/>
              <w:right w:val="single" w:sz="4" w:space="0" w:color="000000"/>
            </w:tcBorders>
            <w:shd w:val="clear" w:color="000000" w:fill="FFFFFF"/>
            <w:vAlign w:val="center"/>
            <w:hideMark/>
          </w:tcPr>
          <w:p w14:paraId="3B548D03"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Estimated cost</w:t>
            </w:r>
          </w:p>
        </w:tc>
      </w:tr>
      <w:tr w:rsidR="00423E69" w:rsidRPr="00423E69" w14:paraId="11D3ADB1" w14:textId="77777777" w:rsidTr="009429DE">
        <w:trPr>
          <w:cantSplit/>
          <w:trHeight w:val="278"/>
        </w:trPr>
        <w:tc>
          <w:tcPr>
            <w:tcW w:w="1440" w:type="dxa"/>
            <w:tcBorders>
              <w:top w:val="nil"/>
              <w:left w:val="single" w:sz="4" w:space="0" w:color="000000"/>
              <w:bottom w:val="single" w:sz="4" w:space="0" w:color="000000"/>
              <w:right w:val="single" w:sz="4" w:space="0" w:color="000000"/>
            </w:tcBorders>
            <w:shd w:val="clear" w:color="000000" w:fill="FFFFFF"/>
            <w:vAlign w:val="center"/>
            <w:hideMark/>
          </w:tcPr>
          <w:p w14:paraId="19C38FE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7E75262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6F4582B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58B419D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104F4C7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4D34DCB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0003A1B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265F7F1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389A484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28A9CCA4" w14:textId="77777777" w:rsidTr="009429DE">
        <w:trPr>
          <w:cantSplit/>
          <w:trHeight w:val="278"/>
        </w:trPr>
        <w:tc>
          <w:tcPr>
            <w:tcW w:w="1440" w:type="dxa"/>
            <w:tcBorders>
              <w:top w:val="nil"/>
              <w:left w:val="single" w:sz="4" w:space="0" w:color="000000"/>
              <w:bottom w:val="single" w:sz="4" w:space="0" w:color="000000"/>
              <w:right w:val="single" w:sz="4" w:space="0" w:color="000000"/>
            </w:tcBorders>
            <w:shd w:val="clear" w:color="000000" w:fill="FFFFFF"/>
            <w:vAlign w:val="center"/>
            <w:hideMark/>
          </w:tcPr>
          <w:p w14:paraId="00BB0BA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22BB1A4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7EEAEA8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153359B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6E06045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77E2752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45B4F4F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4A26908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448475D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7CB87F52" w14:textId="77777777" w:rsidTr="009429DE">
        <w:trPr>
          <w:cantSplit/>
          <w:trHeight w:val="278"/>
        </w:trPr>
        <w:tc>
          <w:tcPr>
            <w:tcW w:w="1440" w:type="dxa"/>
            <w:tcBorders>
              <w:top w:val="nil"/>
              <w:left w:val="single" w:sz="4" w:space="0" w:color="000000"/>
              <w:bottom w:val="single" w:sz="4" w:space="0" w:color="000000"/>
              <w:right w:val="single" w:sz="4" w:space="0" w:color="000000"/>
            </w:tcBorders>
            <w:shd w:val="clear" w:color="000000" w:fill="FFFFFF"/>
            <w:vAlign w:val="center"/>
            <w:hideMark/>
          </w:tcPr>
          <w:p w14:paraId="151C7C0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00CE16B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080" w:type="dxa"/>
            <w:tcBorders>
              <w:top w:val="nil"/>
              <w:left w:val="nil"/>
              <w:bottom w:val="single" w:sz="4" w:space="0" w:color="000000"/>
              <w:right w:val="single" w:sz="4" w:space="0" w:color="000000"/>
            </w:tcBorders>
            <w:shd w:val="clear" w:color="000000" w:fill="FFFFFF"/>
            <w:vAlign w:val="center"/>
            <w:hideMark/>
          </w:tcPr>
          <w:p w14:paraId="7D49667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03EC6E6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2054009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vAlign w:val="center"/>
            <w:hideMark/>
          </w:tcPr>
          <w:p w14:paraId="51A884C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48FA251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3F6E1E6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7E90311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0E377878" w14:textId="77777777" w:rsidTr="009429DE">
        <w:trPr>
          <w:trHeight w:val="292"/>
        </w:trPr>
        <w:tc>
          <w:tcPr>
            <w:tcW w:w="1440" w:type="dxa"/>
            <w:tcBorders>
              <w:top w:val="nil"/>
              <w:left w:val="nil"/>
              <w:bottom w:val="nil"/>
              <w:right w:val="nil"/>
            </w:tcBorders>
            <w:shd w:val="clear" w:color="000000" w:fill="FFFFFF"/>
            <w:noWrap/>
            <w:vAlign w:val="bottom"/>
            <w:hideMark/>
          </w:tcPr>
          <w:p w14:paraId="4CF954B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1433C7E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2189819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333DB4C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614C38B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44288DD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62D61DE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nil"/>
              <w:right w:val="nil"/>
            </w:tcBorders>
            <w:shd w:val="clear" w:color="000000" w:fill="FFFFFF"/>
            <w:noWrap/>
            <w:vAlign w:val="center"/>
            <w:hideMark/>
          </w:tcPr>
          <w:p w14:paraId="4B46654F" w14:textId="77777777" w:rsidR="00423E69" w:rsidRPr="00423E69" w:rsidRDefault="00423E69" w:rsidP="00423E69">
            <w:pPr>
              <w:ind w:left="0" w:firstLine="0"/>
              <w:jc w:val="center"/>
              <w:rPr>
                <w:rFonts w:ascii="Calibri" w:eastAsia="Times New Roman" w:hAnsi="Calibri" w:cs="Calibri"/>
                <w:b/>
                <w:bCs/>
                <w:color w:val="000000"/>
                <w:sz w:val="16"/>
                <w:szCs w:val="16"/>
                <w:lang w:val="en-US"/>
              </w:rPr>
            </w:pPr>
            <w:r w:rsidRPr="00423E69">
              <w:rPr>
                <w:rFonts w:ascii="Calibri" w:eastAsia="Times New Roman" w:hAnsi="Calibri" w:cs="Calibri"/>
                <w:b/>
                <w:bCs/>
                <w:color w:val="000000"/>
                <w:sz w:val="16"/>
                <w:szCs w:val="16"/>
                <w:lang w:val="en-US"/>
              </w:rPr>
              <w:t>Sub-Total</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66A9769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37351579" w14:textId="77777777" w:rsidTr="009429DE">
        <w:trPr>
          <w:trHeight w:val="292"/>
        </w:trPr>
        <w:tc>
          <w:tcPr>
            <w:tcW w:w="3240" w:type="dxa"/>
            <w:gridSpan w:val="2"/>
            <w:tcBorders>
              <w:top w:val="nil"/>
              <w:left w:val="nil"/>
              <w:bottom w:val="nil"/>
              <w:right w:val="nil"/>
            </w:tcBorders>
            <w:shd w:val="clear" w:color="000000" w:fill="FFFFFF"/>
            <w:vAlign w:val="center"/>
            <w:hideMark/>
          </w:tcPr>
          <w:p w14:paraId="01153F82" w14:textId="77777777" w:rsidR="00423E69" w:rsidRPr="00423E69" w:rsidRDefault="00423E69" w:rsidP="00423E69">
            <w:pPr>
              <w:ind w:left="0" w:firstLine="0"/>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 </w:t>
            </w:r>
          </w:p>
        </w:tc>
        <w:tc>
          <w:tcPr>
            <w:tcW w:w="1080" w:type="dxa"/>
            <w:tcBorders>
              <w:top w:val="nil"/>
              <w:left w:val="nil"/>
              <w:bottom w:val="nil"/>
              <w:right w:val="nil"/>
            </w:tcBorders>
            <w:shd w:val="clear" w:color="000000" w:fill="FFFFFF"/>
            <w:vAlign w:val="center"/>
            <w:hideMark/>
          </w:tcPr>
          <w:p w14:paraId="2731FC46" w14:textId="77777777" w:rsidR="00423E69" w:rsidRPr="00423E69" w:rsidRDefault="00423E69" w:rsidP="00423E69">
            <w:pPr>
              <w:ind w:left="0" w:firstLine="0"/>
              <w:rPr>
                <w:rFonts w:ascii="Calibri" w:eastAsia="Times New Roman" w:hAnsi="Calibri" w:cs="Calibri"/>
                <w:b/>
                <w:bCs/>
                <w:color w:val="FF6600"/>
                <w:sz w:val="16"/>
                <w:szCs w:val="16"/>
                <w:lang w:val="en-US"/>
              </w:rPr>
            </w:pPr>
            <w:r w:rsidRPr="00423E69">
              <w:rPr>
                <w:rFonts w:ascii="Calibri" w:eastAsia="Times New Roman" w:hAnsi="Calibri" w:cs="Calibri"/>
                <w:b/>
                <w:bCs/>
                <w:color w:val="FF6600"/>
                <w:sz w:val="16"/>
                <w:szCs w:val="16"/>
                <w:lang w:val="en-US"/>
              </w:rPr>
              <w:t> </w:t>
            </w:r>
          </w:p>
        </w:tc>
        <w:tc>
          <w:tcPr>
            <w:tcW w:w="990" w:type="dxa"/>
            <w:tcBorders>
              <w:top w:val="nil"/>
              <w:left w:val="nil"/>
              <w:bottom w:val="nil"/>
              <w:right w:val="nil"/>
            </w:tcBorders>
            <w:shd w:val="clear" w:color="000000" w:fill="FFFFFF"/>
            <w:vAlign w:val="center"/>
            <w:hideMark/>
          </w:tcPr>
          <w:p w14:paraId="43A7DD0D" w14:textId="77777777" w:rsidR="00423E69" w:rsidRPr="00423E69" w:rsidRDefault="00423E69" w:rsidP="00423E69">
            <w:pPr>
              <w:ind w:left="0" w:firstLine="0"/>
              <w:rPr>
                <w:rFonts w:ascii="Calibri" w:eastAsia="Times New Roman" w:hAnsi="Calibri" w:cs="Calibri"/>
                <w:b/>
                <w:bCs/>
                <w:color w:val="FF6600"/>
                <w:sz w:val="16"/>
                <w:szCs w:val="16"/>
                <w:lang w:val="en-US"/>
              </w:rPr>
            </w:pPr>
            <w:r w:rsidRPr="00423E69">
              <w:rPr>
                <w:rFonts w:ascii="Calibri" w:eastAsia="Times New Roman" w:hAnsi="Calibri" w:cs="Calibri"/>
                <w:b/>
                <w:bCs/>
                <w:color w:val="FF6600"/>
                <w:sz w:val="16"/>
                <w:szCs w:val="16"/>
                <w:lang w:val="en-US"/>
              </w:rPr>
              <w:t> </w:t>
            </w:r>
          </w:p>
        </w:tc>
        <w:tc>
          <w:tcPr>
            <w:tcW w:w="990" w:type="dxa"/>
            <w:tcBorders>
              <w:top w:val="nil"/>
              <w:left w:val="nil"/>
              <w:bottom w:val="nil"/>
              <w:right w:val="nil"/>
            </w:tcBorders>
            <w:shd w:val="clear" w:color="000000" w:fill="FFFFFF"/>
            <w:vAlign w:val="center"/>
            <w:hideMark/>
          </w:tcPr>
          <w:p w14:paraId="19D815FA" w14:textId="77777777" w:rsidR="00423E69" w:rsidRPr="00423E69" w:rsidRDefault="00423E69" w:rsidP="00423E69">
            <w:pPr>
              <w:ind w:left="0" w:firstLine="0"/>
              <w:rPr>
                <w:rFonts w:ascii="Calibri" w:eastAsia="Times New Roman" w:hAnsi="Calibri" w:cs="Calibri"/>
                <w:b/>
                <w:bCs/>
                <w:color w:val="FF6600"/>
                <w:sz w:val="16"/>
                <w:szCs w:val="16"/>
                <w:lang w:val="en-US"/>
              </w:rPr>
            </w:pPr>
            <w:r w:rsidRPr="00423E69">
              <w:rPr>
                <w:rFonts w:ascii="Calibri" w:eastAsia="Times New Roman" w:hAnsi="Calibri" w:cs="Calibri"/>
                <w:b/>
                <w:bCs/>
                <w:color w:val="FF6600"/>
                <w:sz w:val="16"/>
                <w:szCs w:val="16"/>
                <w:lang w:val="en-US"/>
              </w:rPr>
              <w:t> </w:t>
            </w:r>
          </w:p>
        </w:tc>
        <w:tc>
          <w:tcPr>
            <w:tcW w:w="30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1CFD650"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Expected expenses (type)</w:t>
            </w:r>
          </w:p>
        </w:tc>
        <w:tc>
          <w:tcPr>
            <w:tcW w:w="1345" w:type="dxa"/>
            <w:tcBorders>
              <w:top w:val="nil"/>
              <w:left w:val="single" w:sz="4" w:space="0" w:color="000000"/>
              <w:bottom w:val="single" w:sz="4" w:space="0" w:color="000000"/>
              <w:right w:val="single" w:sz="4" w:space="0" w:color="000000"/>
            </w:tcBorders>
            <w:shd w:val="clear" w:color="000000" w:fill="FFFFFF"/>
            <w:vAlign w:val="center"/>
            <w:hideMark/>
          </w:tcPr>
          <w:p w14:paraId="6D5D8145"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Estimated cost</w:t>
            </w:r>
          </w:p>
        </w:tc>
      </w:tr>
      <w:tr w:rsidR="00423E69" w:rsidRPr="00423E69" w14:paraId="7BEB51E3" w14:textId="77777777" w:rsidTr="009429DE">
        <w:trPr>
          <w:trHeight w:val="278"/>
        </w:trPr>
        <w:tc>
          <w:tcPr>
            <w:tcW w:w="3240" w:type="dxa"/>
            <w:gridSpan w:val="2"/>
            <w:tcBorders>
              <w:top w:val="nil"/>
              <w:left w:val="nil"/>
              <w:bottom w:val="nil"/>
              <w:right w:val="nil"/>
            </w:tcBorders>
            <w:shd w:val="clear" w:color="000000" w:fill="FFFFFF"/>
            <w:vAlign w:val="center"/>
            <w:hideMark/>
          </w:tcPr>
          <w:p w14:paraId="0A85A1E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vAlign w:val="center"/>
            <w:hideMark/>
          </w:tcPr>
          <w:p w14:paraId="43A086F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vAlign w:val="center"/>
            <w:hideMark/>
          </w:tcPr>
          <w:p w14:paraId="0067659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vAlign w:val="center"/>
            <w:hideMark/>
          </w:tcPr>
          <w:p w14:paraId="19B1F96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30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BB89A5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5405C1D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1BA9440B" w14:textId="77777777" w:rsidTr="009429DE">
        <w:trPr>
          <w:trHeight w:val="278"/>
        </w:trPr>
        <w:tc>
          <w:tcPr>
            <w:tcW w:w="1440" w:type="dxa"/>
            <w:tcBorders>
              <w:top w:val="nil"/>
              <w:left w:val="nil"/>
              <w:bottom w:val="nil"/>
              <w:right w:val="nil"/>
            </w:tcBorders>
            <w:shd w:val="clear" w:color="000000" w:fill="FFFFFF"/>
            <w:noWrap/>
            <w:vAlign w:val="bottom"/>
            <w:hideMark/>
          </w:tcPr>
          <w:p w14:paraId="0DB1756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6BF2386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466A998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02911FF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148448F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30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EFAD0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52CCF39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623141C7" w14:textId="77777777" w:rsidTr="009429DE">
        <w:trPr>
          <w:trHeight w:val="278"/>
        </w:trPr>
        <w:tc>
          <w:tcPr>
            <w:tcW w:w="1440" w:type="dxa"/>
            <w:tcBorders>
              <w:top w:val="nil"/>
              <w:left w:val="nil"/>
              <w:bottom w:val="nil"/>
              <w:right w:val="nil"/>
            </w:tcBorders>
            <w:shd w:val="clear" w:color="000000" w:fill="FFFFFF"/>
            <w:noWrap/>
            <w:vAlign w:val="bottom"/>
            <w:hideMark/>
          </w:tcPr>
          <w:p w14:paraId="47A4143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7CA860F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629DB00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5677394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36DD949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30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D99397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2A3F872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64A5CD8A" w14:textId="77777777" w:rsidTr="009429DE">
        <w:trPr>
          <w:trHeight w:val="278"/>
        </w:trPr>
        <w:tc>
          <w:tcPr>
            <w:tcW w:w="1440" w:type="dxa"/>
            <w:tcBorders>
              <w:top w:val="nil"/>
              <w:left w:val="nil"/>
              <w:bottom w:val="nil"/>
              <w:right w:val="nil"/>
            </w:tcBorders>
            <w:shd w:val="clear" w:color="000000" w:fill="FFFFFF"/>
            <w:noWrap/>
            <w:vAlign w:val="bottom"/>
            <w:hideMark/>
          </w:tcPr>
          <w:p w14:paraId="16B5623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478663B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09ABA3F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18BD2D3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2C7B861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19D32F2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55C4404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nil"/>
              <w:right w:val="nil"/>
            </w:tcBorders>
            <w:shd w:val="clear" w:color="000000" w:fill="FFFFFF"/>
            <w:noWrap/>
            <w:vAlign w:val="center"/>
            <w:hideMark/>
          </w:tcPr>
          <w:p w14:paraId="64E3F46F" w14:textId="77777777" w:rsidR="00423E69" w:rsidRPr="00423E69" w:rsidRDefault="00423E69" w:rsidP="00423E69">
            <w:pPr>
              <w:ind w:left="0" w:firstLine="0"/>
              <w:jc w:val="center"/>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Sub-Total</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1825291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59397989" w14:textId="77777777" w:rsidTr="009429DE">
        <w:trPr>
          <w:trHeight w:val="278"/>
        </w:trPr>
        <w:tc>
          <w:tcPr>
            <w:tcW w:w="1440" w:type="dxa"/>
            <w:tcBorders>
              <w:top w:val="nil"/>
              <w:left w:val="nil"/>
              <w:bottom w:val="nil"/>
              <w:right w:val="nil"/>
            </w:tcBorders>
            <w:shd w:val="clear" w:color="000000" w:fill="FFFFFF"/>
            <w:noWrap/>
            <w:vAlign w:val="bottom"/>
            <w:hideMark/>
          </w:tcPr>
          <w:p w14:paraId="47CB08D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531EF48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659893E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296EADC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160C9EB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3228B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Estimated Tax</w:t>
            </w:r>
          </w:p>
        </w:tc>
        <w:tc>
          <w:tcPr>
            <w:tcW w:w="1080" w:type="dxa"/>
            <w:tcBorders>
              <w:top w:val="single" w:sz="4" w:space="0" w:color="auto"/>
              <w:left w:val="nil"/>
              <w:bottom w:val="single" w:sz="4" w:space="0" w:color="auto"/>
              <w:right w:val="nil"/>
            </w:tcBorders>
            <w:shd w:val="clear" w:color="000000" w:fill="FFFFFF"/>
            <w:noWrap/>
            <w:vAlign w:val="bottom"/>
            <w:hideMark/>
          </w:tcPr>
          <w:p w14:paraId="085040C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Tax %</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09D205E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65F59F67" w14:textId="77777777" w:rsidTr="009429DE">
        <w:trPr>
          <w:trHeight w:val="278"/>
        </w:trPr>
        <w:tc>
          <w:tcPr>
            <w:tcW w:w="1440" w:type="dxa"/>
            <w:tcBorders>
              <w:top w:val="nil"/>
              <w:left w:val="nil"/>
              <w:bottom w:val="nil"/>
              <w:right w:val="nil"/>
            </w:tcBorders>
            <w:shd w:val="clear" w:color="000000" w:fill="FFFFFF"/>
            <w:noWrap/>
            <w:vAlign w:val="bottom"/>
            <w:hideMark/>
          </w:tcPr>
          <w:p w14:paraId="0CF857F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2E532E0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nil"/>
              <w:bottom w:val="nil"/>
              <w:right w:val="nil"/>
            </w:tcBorders>
            <w:shd w:val="clear" w:color="000000" w:fill="FFFFFF"/>
            <w:noWrap/>
            <w:vAlign w:val="bottom"/>
            <w:hideMark/>
          </w:tcPr>
          <w:p w14:paraId="48192B6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08A2704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FFFFFF"/>
            <w:noWrap/>
            <w:vAlign w:val="bottom"/>
            <w:hideMark/>
          </w:tcPr>
          <w:p w14:paraId="5ABAECB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501767B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2CF3C04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single" w:sz="4" w:space="0" w:color="auto"/>
              <w:right w:val="nil"/>
            </w:tcBorders>
            <w:shd w:val="clear" w:color="000000" w:fill="FFFFFF"/>
            <w:noWrap/>
            <w:vAlign w:val="center"/>
            <w:hideMark/>
          </w:tcPr>
          <w:p w14:paraId="1E2394D2" w14:textId="77777777" w:rsidR="00423E69" w:rsidRPr="00423E69" w:rsidRDefault="00423E69" w:rsidP="00423E69">
            <w:pPr>
              <w:ind w:left="0" w:firstLine="0"/>
              <w:jc w:val="center"/>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Total</w:t>
            </w:r>
          </w:p>
        </w:tc>
        <w:tc>
          <w:tcPr>
            <w:tcW w:w="1345" w:type="dxa"/>
            <w:tcBorders>
              <w:top w:val="nil"/>
              <w:left w:val="single" w:sz="4" w:space="0" w:color="000000"/>
              <w:bottom w:val="single" w:sz="4" w:space="0" w:color="000000"/>
              <w:right w:val="single" w:sz="4" w:space="0" w:color="000000"/>
            </w:tcBorders>
            <w:shd w:val="clear" w:color="000000" w:fill="FFFFFF"/>
            <w:noWrap/>
            <w:vAlign w:val="bottom"/>
            <w:hideMark/>
          </w:tcPr>
          <w:p w14:paraId="561104E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bl>
    <w:p w14:paraId="1AF126EF" w14:textId="77777777" w:rsidR="00423E69" w:rsidRPr="00423E69" w:rsidRDefault="00423E69" w:rsidP="00423E69">
      <w:pPr>
        <w:suppressAutoHyphens/>
        <w:spacing w:after="210"/>
        <w:ind w:left="0" w:firstLine="0"/>
        <w:rPr>
          <w:rFonts w:ascii="Calibri" w:eastAsia="Calibri" w:hAnsi="Calibri" w:cs="Calibri"/>
          <w:sz w:val="20"/>
          <w:szCs w:val="20"/>
        </w:rPr>
      </w:pPr>
    </w:p>
    <w:p w14:paraId="306F639C" w14:textId="77777777" w:rsidR="00423E69" w:rsidRPr="00423E69" w:rsidRDefault="00423E69" w:rsidP="00423E69">
      <w:pPr>
        <w:suppressAutoHyphens/>
        <w:spacing w:after="210"/>
        <w:ind w:left="0" w:firstLine="0"/>
        <w:rPr>
          <w:rFonts w:ascii="Calibri" w:eastAsia="Calibri" w:hAnsi="Calibri" w:cs="Calibri"/>
          <w:sz w:val="20"/>
          <w:szCs w:val="20"/>
        </w:rPr>
      </w:pPr>
    </w:p>
    <w:p w14:paraId="3C4D27C5"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highlight w:val="yellow"/>
        </w:rPr>
        <w:t>[insert data for year 3 – if not required delete]</w:t>
      </w:r>
    </w:p>
    <w:tbl>
      <w:tblPr>
        <w:tblW w:w="10743" w:type="dxa"/>
        <w:tblInd w:w="-455" w:type="dxa"/>
        <w:tblLook w:val="04A0" w:firstRow="1" w:lastRow="0" w:firstColumn="1" w:lastColumn="0" w:noHBand="0" w:noVBand="1"/>
      </w:tblPr>
      <w:tblGrid>
        <w:gridCol w:w="1440"/>
        <w:gridCol w:w="1800"/>
        <w:gridCol w:w="807"/>
        <w:gridCol w:w="273"/>
        <w:gridCol w:w="990"/>
        <w:gridCol w:w="981"/>
        <w:gridCol w:w="985"/>
        <w:gridCol w:w="990"/>
        <w:gridCol w:w="1080"/>
        <w:gridCol w:w="1397"/>
      </w:tblGrid>
      <w:tr w:rsidR="00423E69" w:rsidRPr="00423E69" w14:paraId="4C106CC4" w14:textId="77777777" w:rsidTr="009429DE">
        <w:trPr>
          <w:cantSplit/>
          <w:trHeight w:val="530"/>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6FB9112"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Resource Name</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2BF95DF2"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Scope of Legal Services</w:t>
            </w:r>
          </w:p>
        </w:tc>
        <w:tc>
          <w:tcPr>
            <w:tcW w:w="108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895D0E0"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Role/title</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467AF18C"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Start date</w:t>
            </w:r>
          </w:p>
        </w:tc>
        <w:tc>
          <w:tcPr>
            <w:tcW w:w="981" w:type="dxa"/>
            <w:tcBorders>
              <w:top w:val="single" w:sz="4" w:space="0" w:color="000000"/>
              <w:left w:val="nil"/>
              <w:bottom w:val="single" w:sz="4" w:space="0" w:color="000000"/>
              <w:right w:val="single" w:sz="4" w:space="0" w:color="000000"/>
            </w:tcBorders>
            <w:shd w:val="clear" w:color="000000" w:fill="FFFFFF"/>
            <w:vAlign w:val="center"/>
            <w:hideMark/>
          </w:tcPr>
          <w:p w14:paraId="75916F55"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Estimated end date</w:t>
            </w:r>
          </w:p>
        </w:tc>
        <w:tc>
          <w:tcPr>
            <w:tcW w:w="985" w:type="dxa"/>
            <w:tcBorders>
              <w:top w:val="single" w:sz="4" w:space="0" w:color="000000"/>
              <w:left w:val="nil"/>
              <w:bottom w:val="single" w:sz="4" w:space="0" w:color="000000"/>
              <w:right w:val="single" w:sz="4" w:space="0" w:color="000000"/>
            </w:tcBorders>
            <w:shd w:val="clear" w:color="000000" w:fill="FFFFFF"/>
            <w:vAlign w:val="center"/>
            <w:hideMark/>
          </w:tcPr>
          <w:p w14:paraId="67690A29"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 xml:space="preserve">Currency </w:t>
            </w:r>
          </w:p>
        </w:tc>
        <w:tc>
          <w:tcPr>
            <w:tcW w:w="990" w:type="dxa"/>
            <w:tcBorders>
              <w:top w:val="single" w:sz="4" w:space="0" w:color="000000"/>
              <w:left w:val="nil"/>
              <w:bottom w:val="single" w:sz="4" w:space="0" w:color="000000"/>
              <w:right w:val="single" w:sz="4" w:space="0" w:color="000000"/>
            </w:tcBorders>
            <w:shd w:val="clear" w:color="000000" w:fill="FFFFFF"/>
            <w:vAlign w:val="center"/>
            <w:hideMark/>
          </w:tcPr>
          <w:p w14:paraId="43B7B185"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Hourly rate</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14:paraId="792200FF"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lang w:val="en-US"/>
              </w:rPr>
              <w:t>Estimated hours</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14:paraId="288D33FE" w14:textId="77777777" w:rsidR="00423E69" w:rsidRPr="00423E69" w:rsidRDefault="00423E69" w:rsidP="00423E69">
            <w:pPr>
              <w:ind w:left="0" w:firstLine="0"/>
              <w:jc w:val="center"/>
              <w:rPr>
                <w:rFonts w:ascii="Calibri" w:eastAsia="Times New Roman" w:hAnsi="Calibri" w:cs="Calibri"/>
                <w:b/>
                <w:bCs/>
                <w:sz w:val="16"/>
                <w:szCs w:val="16"/>
                <w:lang w:val="en-US"/>
              </w:rPr>
            </w:pPr>
            <w:r w:rsidRPr="00423E69">
              <w:rPr>
                <w:rFonts w:ascii="Calibri" w:eastAsia="Times New Roman" w:hAnsi="Calibri" w:cs="Calibri"/>
                <w:b/>
                <w:bCs/>
                <w:sz w:val="16"/>
                <w:szCs w:val="16"/>
              </w:rPr>
              <w:t>Estimated cost</w:t>
            </w:r>
          </w:p>
        </w:tc>
      </w:tr>
      <w:tr w:rsidR="00423E69" w:rsidRPr="00423E69" w14:paraId="0E7EBC8D" w14:textId="77777777" w:rsidTr="009429DE">
        <w:trPr>
          <w:cantSplit/>
          <w:trHeight w:val="341"/>
        </w:trPr>
        <w:tc>
          <w:tcPr>
            <w:tcW w:w="1440" w:type="dxa"/>
            <w:tcBorders>
              <w:top w:val="nil"/>
              <w:left w:val="single" w:sz="4" w:space="0" w:color="000000"/>
              <w:bottom w:val="single" w:sz="4" w:space="0" w:color="000000"/>
              <w:right w:val="single" w:sz="4" w:space="0" w:color="000000"/>
            </w:tcBorders>
            <w:shd w:val="clear" w:color="000000" w:fill="FFFFFF"/>
            <w:vAlign w:val="center"/>
            <w:hideMark/>
          </w:tcPr>
          <w:p w14:paraId="2D297EB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lastRenderedPageBreak/>
              <w:t> </w:t>
            </w:r>
          </w:p>
        </w:tc>
        <w:tc>
          <w:tcPr>
            <w:tcW w:w="1800" w:type="dxa"/>
            <w:tcBorders>
              <w:top w:val="nil"/>
              <w:left w:val="nil"/>
              <w:bottom w:val="single" w:sz="4" w:space="0" w:color="000000"/>
              <w:right w:val="single" w:sz="4" w:space="0" w:color="000000"/>
            </w:tcBorders>
            <w:shd w:val="clear" w:color="000000" w:fill="FFFFFF"/>
            <w:vAlign w:val="center"/>
            <w:hideMark/>
          </w:tcPr>
          <w:p w14:paraId="2BEEC7F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807" w:type="dxa"/>
            <w:tcBorders>
              <w:top w:val="nil"/>
              <w:left w:val="nil"/>
              <w:bottom w:val="single" w:sz="4" w:space="0" w:color="000000"/>
              <w:right w:val="single" w:sz="4" w:space="0" w:color="000000"/>
            </w:tcBorders>
            <w:shd w:val="clear" w:color="000000" w:fill="FFFFFF"/>
            <w:vAlign w:val="center"/>
            <w:hideMark/>
          </w:tcPr>
          <w:p w14:paraId="027AED6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263" w:type="dxa"/>
            <w:gridSpan w:val="2"/>
            <w:tcBorders>
              <w:top w:val="nil"/>
              <w:left w:val="nil"/>
              <w:bottom w:val="single" w:sz="4" w:space="0" w:color="000000"/>
              <w:right w:val="single" w:sz="4" w:space="0" w:color="000000"/>
            </w:tcBorders>
            <w:shd w:val="clear" w:color="000000" w:fill="FFFFFF"/>
            <w:vAlign w:val="center"/>
            <w:hideMark/>
          </w:tcPr>
          <w:p w14:paraId="40F286F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81" w:type="dxa"/>
            <w:tcBorders>
              <w:top w:val="nil"/>
              <w:left w:val="nil"/>
              <w:bottom w:val="single" w:sz="4" w:space="0" w:color="000000"/>
              <w:right w:val="single" w:sz="4" w:space="0" w:color="000000"/>
            </w:tcBorders>
            <w:shd w:val="clear" w:color="000000" w:fill="FFFFFF"/>
            <w:vAlign w:val="center"/>
            <w:hideMark/>
          </w:tcPr>
          <w:p w14:paraId="3330D04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85" w:type="dxa"/>
            <w:tcBorders>
              <w:top w:val="nil"/>
              <w:left w:val="nil"/>
              <w:bottom w:val="single" w:sz="4" w:space="0" w:color="000000"/>
              <w:right w:val="single" w:sz="4" w:space="0" w:color="000000"/>
            </w:tcBorders>
            <w:shd w:val="clear" w:color="000000" w:fill="FFFFFF"/>
            <w:vAlign w:val="center"/>
            <w:hideMark/>
          </w:tcPr>
          <w:p w14:paraId="72B3321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5F96B28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334C4BE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1108826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5DC9C615" w14:textId="77777777" w:rsidTr="009429DE">
        <w:trPr>
          <w:cantSplit/>
          <w:trHeight w:val="350"/>
        </w:trPr>
        <w:tc>
          <w:tcPr>
            <w:tcW w:w="1440" w:type="dxa"/>
            <w:tcBorders>
              <w:top w:val="nil"/>
              <w:left w:val="single" w:sz="4" w:space="0" w:color="000000"/>
              <w:bottom w:val="single" w:sz="4" w:space="0" w:color="000000"/>
              <w:right w:val="single" w:sz="4" w:space="0" w:color="000000"/>
            </w:tcBorders>
            <w:shd w:val="clear" w:color="000000" w:fill="FFFFFF"/>
            <w:vAlign w:val="center"/>
            <w:hideMark/>
          </w:tcPr>
          <w:p w14:paraId="2F14239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32A75FA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807" w:type="dxa"/>
            <w:tcBorders>
              <w:top w:val="nil"/>
              <w:left w:val="nil"/>
              <w:bottom w:val="single" w:sz="4" w:space="0" w:color="000000"/>
              <w:right w:val="single" w:sz="4" w:space="0" w:color="000000"/>
            </w:tcBorders>
            <w:shd w:val="clear" w:color="000000" w:fill="FFFFFF"/>
            <w:vAlign w:val="center"/>
            <w:hideMark/>
          </w:tcPr>
          <w:p w14:paraId="5A0D822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263" w:type="dxa"/>
            <w:gridSpan w:val="2"/>
            <w:tcBorders>
              <w:top w:val="nil"/>
              <w:left w:val="nil"/>
              <w:bottom w:val="single" w:sz="4" w:space="0" w:color="000000"/>
              <w:right w:val="single" w:sz="4" w:space="0" w:color="000000"/>
            </w:tcBorders>
            <w:shd w:val="clear" w:color="000000" w:fill="FFFFFF"/>
            <w:vAlign w:val="center"/>
            <w:hideMark/>
          </w:tcPr>
          <w:p w14:paraId="5346EF0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81" w:type="dxa"/>
            <w:tcBorders>
              <w:top w:val="nil"/>
              <w:left w:val="nil"/>
              <w:bottom w:val="single" w:sz="4" w:space="0" w:color="000000"/>
              <w:right w:val="single" w:sz="4" w:space="0" w:color="000000"/>
            </w:tcBorders>
            <w:shd w:val="clear" w:color="000000" w:fill="FFFFFF"/>
            <w:vAlign w:val="center"/>
            <w:hideMark/>
          </w:tcPr>
          <w:p w14:paraId="634BD53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85" w:type="dxa"/>
            <w:tcBorders>
              <w:top w:val="nil"/>
              <w:left w:val="nil"/>
              <w:bottom w:val="single" w:sz="4" w:space="0" w:color="000000"/>
              <w:right w:val="single" w:sz="4" w:space="0" w:color="000000"/>
            </w:tcBorders>
            <w:shd w:val="clear" w:color="000000" w:fill="FFFFFF"/>
            <w:vAlign w:val="center"/>
            <w:hideMark/>
          </w:tcPr>
          <w:p w14:paraId="6F3FE01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0083EFC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6091711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46AC5F1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48E42F1A" w14:textId="77777777" w:rsidTr="009429DE">
        <w:trPr>
          <w:cantSplit/>
          <w:trHeight w:val="350"/>
        </w:trPr>
        <w:tc>
          <w:tcPr>
            <w:tcW w:w="1440" w:type="dxa"/>
            <w:tcBorders>
              <w:top w:val="nil"/>
              <w:left w:val="single" w:sz="4" w:space="0" w:color="000000"/>
              <w:bottom w:val="single" w:sz="4" w:space="0" w:color="000000"/>
              <w:right w:val="single" w:sz="4" w:space="0" w:color="000000"/>
            </w:tcBorders>
            <w:shd w:val="clear" w:color="000000" w:fill="FFFFFF"/>
            <w:vAlign w:val="center"/>
            <w:hideMark/>
          </w:tcPr>
          <w:p w14:paraId="20C0F8B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800" w:type="dxa"/>
            <w:tcBorders>
              <w:top w:val="nil"/>
              <w:left w:val="nil"/>
              <w:bottom w:val="single" w:sz="4" w:space="0" w:color="000000"/>
              <w:right w:val="single" w:sz="4" w:space="0" w:color="000000"/>
            </w:tcBorders>
            <w:shd w:val="clear" w:color="000000" w:fill="FFFFFF"/>
            <w:vAlign w:val="center"/>
            <w:hideMark/>
          </w:tcPr>
          <w:p w14:paraId="261212D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807" w:type="dxa"/>
            <w:tcBorders>
              <w:top w:val="nil"/>
              <w:left w:val="nil"/>
              <w:bottom w:val="single" w:sz="4" w:space="0" w:color="000000"/>
              <w:right w:val="single" w:sz="4" w:space="0" w:color="000000"/>
            </w:tcBorders>
            <w:shd w:val="clear" w:color="000000" w:fill="FFFFFF"/>
            <w:vAlign w:val="center"/>
            <w:hideMark/>
          </w:tcPr>
          <w:p w14:paraId="1E6AA3B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263" w:type="dxa"/>
            <w:gridSpan w:val="2"/>
            <w:tcBorders>
              <w:top w:val="nil"/>
              <w:left w:val="nil"/>
              <w:bottom w:val="single" w:sz="4" w:space="0" w:color="000000"/>
              <w:right w:val="single" w:sz="4" w:space="0" w:color="000000"/>
            </w:tcBorders>
            <w:shd w:val="clear" w:color="000000" w:fill="FFFFFF"/>
            <w:vAlign w:val="center"/>
            <w:hideMark/>
          </w:tcPr>
          <w:p w14:paraId="7C169D5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81" w:type="dxa"/>
            <w:tcBorders>
              <w:top w:val="nil"/>
              <w:left w:val="nil"/>
              <w:bottom w:val="single" w:sz="4" w:space="0" w:color="000000"/>
              <w:right w:val="single" w:sz="4" w:space="0" w:color="000000"/>
            </w:tcBorders>
            <w:shd w:val="clear" w:color="000000" w:fill="FFFFFF"/>
            <w:vAlign w:val="center"/>
            <w:hideMark/>
          </w:tcPr>
          <w:p w14:paraId="0A9FA70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85" w:type="dxa"/>
            <w:tcBorders>
              <w:top w:val="nil"/>
              <w:left w:val="nil"/>
              <w:bottom w:val="single" w:sz="4" w:space="0" w:color="000000"/>
              <w:right w:val="single" w:sz="4" w:space="0" w:color="000000"/>
            </w:tcBorders>
            <w:shd w:val="clear" w:color="000000" w:fill="FFFFFF"/>
            <w:vAlign w:val="center"/>
            <w:hideMark/>
          </w:tcPr>
          <w:p w14:paraId="29D7212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990" w:type="dxa"/>
            <w:tcBorders>
              <w:top w:val="nil"/>
              <w:left w:val="nil"/>
              <w:bottom w:val="single" w:sz="4" w:space="0" w:color="000000"/>
              <w:right w:val="single" w:sz="4" w:space="0" w:color="000000"/>
            </w:tcBorders>
            <w:shd w:val="clear" w:color="000000" w:fill="FFFFFF"/>
            <w:noWrap/>
            <w:vAlign w:val="bottom"/>
            <w:hideMark/>
          </w:tcPr>
          <w:p w14:paraId="3D1F300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c>
          <w:tcPr>
            <w:tcW w:w="1080" w:type="dxa"/>
            <w:tcBorders>
              <w:top w:val="nil"/>
              <w:left w:val="nil"/>
              <w:bottom w:val="single" w:sz="4" w:space="0" w:color="000000"/>
              <w:right w:val="nil"/>
            </w:tcBorders>
            <w:shd w:val="clear" w:color="000000" w:fill="FFFFFF"/>
            <w:vAlign w:val="center"/>
            <w:hideMark/>
          </w:tcPr>
          <w:p w14:paraId="70816C9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rPr>
              <w:t>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303052C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319417E2" w14:textId="77777777" w:rsidTr="009429DE">
        <w:trPr>
          <w:trHeight w:val="440"/>
        </w:trPr>
        <w:tc>
          <w:tcPr>
            <w:tcW w:w="1440" w:type="dxa"/>
            <w:tcBorders>
              <w:top w:val="nil"/>
              <w:left w:val="nil"/>
              <w:bottom w:val="nil"/>
              <w:right w:val="nil"/>
            </w:tcBorders>
            <w:shd w:val="clear" w:color="000000" w:fill="FFFFFF"/>
            <w:noWrap/>
            <w:vAlign w:val="bottom"/>
            <w:hideMark/>
          </w:tcPr>
          <w:p w14:paraId="74EFC29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2D0A473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noWrap/>
            <w:vAlign w:val="bottom"/>
            <w:hideMark/>
          </w:tcPr>
          <w:p w14:paraId="7E5B1A1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noWrap/>
            <w:vAlign w:val="bottom"/>
            <w:hideMark/>
          </w:tcPr>
          <w:p w14:paraId="0805C48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6050F11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5" w:type="dxa"/>
            <w:tcBorders>
              <w:top w:val="nil"/>
              <w:left w:val="nil"/>
              <w:bottom w:val="nil"/>
              <w:right w:val="nil"/>
            </w:tcBorders>
            <w:shd w:val="clear" w:color="000000" w:fill="E7E6E6"/>
            <w:noWrap/>
            <w:vAlign w:val="bottom"/>
            <w:hideMark/>
          </w:tcPr>
          <w:p w14:paraId="1C3CEF5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68B6D87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nil"/>
              <w:right w:val="nil"/>
            </w:tcBorders>
            <w:shd w:val="clear" w:color="000000" w:fill="FFFFFF"/>
            <w:noWrap/>
            <w:vAlign w:val="center"/>
            <w:hideMark/>
          </w:tcPr>
          <w:p w14:paraId="499B0A5F" w14:textId="77777777" w:rsidR="00423E69" w:rsidRPr="00423E69" w:rsidRDefault="00423E69" w:rsidP="00423E69">
            <w:pPr>
              <w:ind w:left="0" w:firstLine="0"/>
              <w:jc w:val="center"/>
              <w:rPr>
                <w:rFonts w:ascii="Calibri" w:eastAsia="Times New Roman" w:hAnsi="Calibri" w:cs="Calibri"/>
                <w:b/>
                <w:bCs/>
                <w:color w:val="000000"/>
                <w:sz w:val="16"/>
                <w:szCs w:val="16"/>
                <w:lang w:val="en-US"/>
              </w:rPr>
            </w:pPr>
            <w:r w:rsidRPr="00423E69">
              <w:rPr>
                <w:rFonts w:ascii="Calibri" w:eastAsia="Times New Roman" w:hAnsi="Calibri" w:cs="Calibri"/>
                <w:b/>
                <w:bCs/>
                <w:color w:val="000000"/>
                <w:sz w:val="16"/>
                <w:szCs w:val="16"/>
                <w:lang w:val="en-US"/>
              </w:rPr>
              <w:t>Sub-Total</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5BE9C0B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15850E42" w14:textId="77777777" w:rsidTr="009429DE">
        <w:trPr>
          <w:trHeight w:val="449"/>
        </w:trPr>
        <w:tc>
          <w:tcPr>
            <w:tcW w:w="3240" w:type="dxa"/>
            <w:gridSpan w:val="2"/>
            <w:tcBorders>
              <w:top w:val="nil"/>
              <w:left w:val="nil"/>
              <w:bottom w:val="nil"/>
              <w:right w:val="nil"/>
            </w:tcBorders>
            <w:shd w:val="clear" w:color="000000" w:fill="FFFFFF"/>
            <w:vAlign w:val="center"/>
            <w:hideMark/>
          </w:tcPr>
          <w:p w14:paraId="1965114B" w14:textId="77777777" w:rsidR="00423E69" w:rsidRPr="00423E69" w:rsidRDefault="00423E69" w:rsidP="00423E69">
            <w:pPr>
              <w:ind w:left="0" w:firstLine="0"/>
              <w:rPr>
                <w:rFonts w:eastAsia="Times New Roman"/>
                <w:b/>
                <w:bCs/>
                <w:sz w:val="16"/>
                <w:szCs w:val="16"/>
                <w:lang w:val="en-US"/>
              </w:rPr>
            </w:pPr>
            <w:r w:rsidRPr="00423E69">
              <w:rPr>
                <w:rFonts w:eastAsia="Times New Roman"/>
                <w:b/>
                <w:bCs/>
                <w:sz w:val="16"/>
                <w:szCs w:val="16"/>
                <w:lang w:val="en-US"/>
              </w:rPr>
              <w:t> </w:t>
            </w:r>
          </w:p>
        </w:tc>
        <w:tc>
          <w:tcPr>
            <w:tcW w:w="807" w:type="dxa"/>
            <w:tcBorders>
              <w:top w:val="nil"/>
              <w:left w:val="nil"/>
              <w:bottom w:val="nil"/>
              <w:right w:val="nil"/>
            </w:tcBorders>
            <w:shd w:val="clear" w:color="000000" w:fill="FFFFFF"/>
            <w:vAlign w:val="center"/>
            <w:hideMark/>
          </w:tcPr>
          <w:p w14:paraId="55553C11" w14:textId="77777777" w:rsidR="00423E69" w:rsidRPr="00423E69" w:rsidRDefault="00423E69" w:rsidP="00423E69">
            <w:pPr>
              <w:ind w:left="0" w:firstLine="0"/>
              <w:rPr>
                <w:rFonts w:eastAsia="Times New Roman"/>
                <w:b/>
                <w:bCs/>
                <w:color w:val="FF6600"/>
                <w:sz w:val="16"/>
                <w:szCs w:val="16"/>
                <w:lang w:val="en-US"/>
              </w:rPr>
            </w:pPr>
            <w:r w:rsidRPr="00423E69">
              <w:rPr>
                <w:rFonts w:eastAsia="Times New Roman"/>
                <w:b/>
                <w:bCs/>
                <w:color w:val="FF6600"/>
                <w:sz w:val="16"/>
                <w:szCs w:val="16"/>
                <w:lang w:val="en-US"/>
              </w:rPr>
              <w:t> </w:t>
            </w:r>
          </w:p>
        </w:tc>
        <w:tc>
          <w:tcPr>
            <w:tcW w:w="1263" w:type="dxa"/>
            <w:gridSpan w:val="2"/>
            <w:tcBorders>
              <w:top w:val="nil"/>
              <w:left w:val="nil"/>
              <w:bottom w:val="nil"/>
              <w:right w:val="nil"/>
            </w:tcBorders>
            <w:shd w:val="clear" w:color="000000" w:fill="FFFFFF"/>
            <w:vAlign w:val="center"/>
            <w:hideMark/>
          </w:tcPr>
          <w:p w14:paraId="41EE3F81" w14:textId="77777777" w:rsidR="00423E69" w:rsidRPr="00423E69" w:rsidRDefault="00423E69" w:rsidP="00423E69">
            <w:pPr>
              <w:ind w:left="0" w:firstLine="0"/>
              <w:rPr>
                <w:rFonts w:eastAsia="Times New Roman"/>
                <w:b/>
                <w:bCs/>
                <w:color w:val="FF6600"/>
                <w:sz w:val="16"/>
                <w:szCs w:val="16"/>
                <w:lang w:val="en-US"/>
              </w:rPr>
            </w:pPr>
            <w:r w:rsidRPr="00423E69">
              <w:rPr>
                <w:rFonts w:eastAsia="Times New Roman"/>
                <w:b/>
                <w:bCs/>
                <w:color w:val="FF6600"/>
                <w:sz w:val="16"/>
                <w:szCs w:val="16"/>
                <w:lang w:val="en-US"/>
              </w:rPr>
              <w:t> </w:t>
            </w:r>
          </w:p>
        </w:tc>
        <w:tc>
          <w:tcPr>
            <w:tcW w:w="981" w:type="dxa"/>
            <w:tcBorders>
              <w:top w:val="nil"/>
              <w:left w:val="nil"/>
              <w:bottom w:val="nil"/>
              <w:right w:val="nil"/>
            </w:tcBorders>
            <w:shd w:val="clear" w:color="000000" w:fill="FFFFFF"/>
            <w:vAlign w:val="center"/>
            <w:hideMark/>
          </w:tcPr>
          <w:p w14:paraId="6C06FDD8" w14:textId="77777777" w:rsidR="00423E69" w:rsidRPr="00423E69" w:rsidRDefault="00423E69" w:rsidP="00423E69">
            <w:pPr>
              <w:ind w:left="0" w:firstLine="0"/>
              <w:rPr>
                <w:rFonts w:eastAsia="Times New Roman"/>
                <w:b/>
                <w:bCs/>
                <w:color w:val="FF6600"/>
                <w:sz w:val="16"/>
                <w:szCs w:val="16"/>
                <w:lang w:val="en-US"/>
              </w:rPr>
            </w:pPr>
            <w:r w:rsidRPr="00423E69">
              <w:rPr>
                <w:rFonts w:eastAsia="Times New Roman"/>
                <w:b/>
                <w:bCs/>
                <w:color w:val="FF6600"/>
                <w:sz w:val="16"/>
                <w:szCs w:val="16"/>
                <w:lang w:val="en-US"/>
              </w:rPr>
              <w:t> </w:t>
            </w:r>
          </w:p>
        </w:tc>
        <w:tc>
          <w:tcPr>
            <w:tcW w:w="305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3453A55" w14:textId="77777777" w:rsidR="00423E69" w:rsidRPr="00423E69" w:rsidRDefault="00423E69" w:rsidP="00423E69">
            <w:pPr>
              <w:ind w:left="0" w:firstLine="0"/>
              <w:jc w:val="center"/>
              <w:rPr>
                <w:rFonts w:eastAsia="Times New Roman"/>
                <w:b/>
                <w:bCs/>
                <w:sz w:val="16"/>
                <w:szCs w:val="16"/>
                <w:lang w:val="en-US"/>
              </w:rPr>
            </w:pPr>
            <w:r w:rsidRPr="00423E69">
              <w:rPr>
                <w:rFonts w:eastAsia="Times New Roman" w:cs="Calibri"/>
                <w:b/>
                <w:bCs/>
                <w:sz w:val="16"/>
                <w:szCs w:val="16"/>
              </w:rPr>
              <w:t>Expected expenses (type)</w:t>
            </w:r>
          </w:p>
        </w:tc>
        <w:tc>
          <w:tcPr>
            <w:tcW w:w="1397" w:type="dxa"/>
            <w:tcBorders>
              <w:top w:val="nil"/>
              <w:left w:val="single" w:sz="4" w:space="0" w:color="000000"/>
              <w:bottom w:val="single" w:sz="4" w:space="0" w:color="000000"/>
              <w:right w:val="single" w:sz="4" w:space="0" w:color="000000"/>
            </w:tcBorders>
            <w:shd w:val="clear" w:color="000000" w:fill="FFFFFF"/>
            <w:vAlign w:val="center"/>
            <w:hideMark/>
          </w:tcPr>
          <w:p w14:paraId="71DBBA40" w14:textId="77777777" w:rsidR="00423E69" w:rsidRPr="00423E69" w:rsidRDefault="00423E69" w:rsidP="00423E69">
            <w:pPr>
              <w:ind w:left="0" w:firstLine="0"/>
              <w:jc w:val="center"/>
              <w:rPr>
                <w:rFonts w:eastAsia="Times New Roman"/>
                <w:b/>
                <w:bCs/>
                <w:sz w:val="16"/>
                <w:szCs w:val="16"/>
                <w:lang w:val="en-US"/>
              </w:rPr>
            </w:pPr>
            <w:r w:rsidRPr="00423E69">
              <w:rPr>
                <w:rFonts w:eastAsia="Times New Roman" w:cs="Calibri"/>
                <w:b/>
                <w:bCs/>
                <w:sz w:val="16"/>
                <w:szCs w:val="16"/>
              </w:rPr>
              <w:t>Estimated cost</w:t>
            </w:r>
          </w:p>
        </w:tc>
      </w:tr>
      <w:tr w:rsidR="00423E69" w:rsidRPr="00423E69" w14:paraId="146D2CD7" w14:textId="77777777" w:rsidTr="009429DE">
        <w:trPr>
          <w:trHeight w:val="350"/>
        </w:trPr>
        <w:tc>
          <w:tcPr>
            <w:tcW w:w="3240" w:type="dxa"/>
            <w:gridSpan w:val="2"/>
            <w:tcBorders>
              <w:top w:val="nil"/>
              <w:left w:val="nil"/>
              <w:bottom w:val="nil"/>
              <w:right w:val="nil"/>
            </w:tcBorders>
            <w:shd w:val="clear" w:color="000000" w:fill="FFFFFF"/>
            <w:vAlign w:val="center"/>
            <w:hideMark/>
          </w:tcPr>
          <w:p w14:paraId="2C80A7C2"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vAlign w:val="center"/>
            <w:hideMark/>
          </w:tcPr>
          <w:p w14:paraId="5EB096A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vAlign w:val="center"/>
            <w:hideMark/>
          </w:tcPr>
          <w:p w14:paraId="378FF14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vAlign w:val="center"/>
            <w:hideMark/>
          </w:tcPr>
          <w:p w14:paraId="28276F7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305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BEBA65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6A59DC8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7195AAD9" w14:textId="77777777" w:rsidTr="009429DE">
        <w:trPr>
          <w:trHeight w:val="350"/>
        </w:trPr>
        <w:tc>
          <w:tcPr>
            <w:tcW w:w="1440" w:type="dxa"/>
            <w:tcBorders>
              <w:top w:val="nil"/>
              <w:left w:val="nil"/>
              <w:bottom w:val="nil"/>
              <w:right w:val="nil"/>
            </w:tcBorders>
            <w:shd w:val="clear" w:color="000000" w:fill="FFFFFF"/>
            <w:noWrap/>
            <w:vAlign w:val="bottom"/>
            <w:hideMark/>
          </w:tcPr>
          <w:p w14:paraId="3B5DDDC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1B1181B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noWrap/>
            <w:vAlign w:val="bottom"/>
            <w:hideMark/>
          </w:tcPr>
          <w:p w14:paraId="09AB323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noWrap/>
            <w:vAlign w:val="bottom"/>
            <w:hideMark/>
          </w:tcPr>
          <w:p w14:paraId="07B11EF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30FD1D0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305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4E8933"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54F2619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73D93937" w14:textId="77777777" w:rsidTr="009429DE">
        <w:trPr>
          <w:trHeight w:val="350"/>
        </w:trPr>
        <w:tc>
          <w:tcPr>
            <w:tcW w:w="1440" w:type="dxa"/>
            <w:tcBorders>
              <w:top w:val="nil"/>
              <w:left w:val="nil"/>
              <w:bottom w:val="nil"/>
              <w:right w:val="nil"/>
            </w:tcBorders>
            <w:shd w:val="clear" w:color="000000" w:fill="FFFFFF"/>
            <w:noWrap/>
            <w:vAlign w:val="bottom"/>
            <w:hideMark/>
          </w:tcPr>
          <w:p w14:paraId="15C8495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3FB3121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noWrap/>
            <w:vAlign w:val="bottom"/>
            <w:hideMark/>
          </w:tcPr>
          <w:p w14:paraId="53C98A4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noWrap/>
            <w:vAlign w:val="bottom"/>
            <w:hideMark/>
          </w:tcPr>
          <w:p w14:paraId="75CB30D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0F1DA0E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3055"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EB21D2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121612B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61ED3A7A" w14:textId="77777777" w:rsidTr="009429DE">
        <w:trPr>
          <w:trHeight w:val="350"/>
        </w:trPr>
        <w:tc>
          <w:tcPr>
            <w:tcW w:w="1440" w:type="dxa"/>
            <w:tcBorders>
              <w:top w:val="nil"/>
              <w:left w:val="nil"/>
              <w:bottom w:val="nil"/>
              <w:right w:val="nil"/>
            </w:tcBorders>
            <w:shd w:val="clear" w:color="000000" w:fill="FFFFFF"/>
            <w:noWrap/>
            <w:vAlign w:val="bottom"/>
            <w:hideMark/>
          </w:tcPr>
          <w:p w14:paraId="6F74F66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751DBE5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noWrap/>
            <w:vAlign w:val="bottom"/>
            <w:hideMark/>
          </w:tcPr>
          <w:p w14:paraId="111BB8E5"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noWrap/>
            <w:vAlign w:val="bottom"/>
            <w:hideMark/>
          </w:tcPr>
          <w:p w14:paraId="6F90DFF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23ECD81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5" w:type="dxa"/>
            <w:tcBorders>
              <w:top w:val="nil"/>
              <w:left w:val="nil"/>
              <w:bottom w:val="nil"/>
              <w:right w:val="nil"/>
            </w:tcBorders>
            <w:shd w:val="clear" w:color="000000" w:fill="E7E6E6"/>
            <w:noWrap/>
            <w:vAlign w:val="bottom"/>
            <w:hideMark/>
          </w:tcPr>
          <w:p w14:paraId="502B417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267BAB9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nil"/>
              <w:right w:val="nil"/>
            </w:tcBorders>
            <w:shd w:val="clear" w:color="000000" w:fill="FFFFFF"/>
            <w:noWrap/>
            <w:vAlign w:val="center"/>
            <w:hideMark/>
          </w:tcPr>
          <w:p w14:paraId="71731B51" w14:textId="77777777" w:rsidR="00423E69" w:rsidRPr="00423E69" w:rsidRDefault="00423E69" w:rsidP="00423E69">
            <w:pPr>
              <w:ind w:left="0" w:firstLine="0"/>
              <w:jc w:val="center"/>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Sub-Total</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67EBF39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1E8CFE53" w14:textId="77777777" w:rsidTr="009429DE">
        <w:trPr>
          <w:trHeight w:val="350"/>
        </w:trPr>
        <w:tc>
          <w:tcPr>
            <w:tcW w:w="1440" w:type="dxa"/>
            <w:tcBorders>
              <w:top w:val="nil"/>
              <w:left w:val="nil"/>
              <w:bottom w:val="nil"/>
              <w:right w:val="nil"/>
            </w:tcBorders>
            <w:shd w:val="clear" w:color="000000" w:fill="FFFFFF"/>
            <w:noWrap/>
            <w:vAlign w:val="bottom"/>
            <w:hideMark/>
          </w:tcPr>
          <w:p w14:paraId="64E94ADC"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64E9D361"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noWrap/>
            <w:vAlign w:val="bottom"/>
            <w:hideMark/>
          </w:tcPr>
          <w:p w14:paraId="795F1AEF"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noWrap/>
            <w:vAlign w:val="bottom"/>
            <w:hideMark/>
          </w:tcPr>
          <w:p w14:paraId="509935D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20B34C0E"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97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96B7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Estimated Tax</w:t>
            </w:r>
          </w:p>
        </w:tc>
        <w:tc>
          <w:tcPr>
            <w:tcW w:w="1080" w:type="dxa"/>
            <w:tcBorders>
              <w:top w:val="single" w:sz="4" w:space="0" w:color="auto"/>
              <w:left w:val="nil"/>
              <w:bottom w:val="single" w:sz="4" w:space="0" w:color="auto"/>
              <w:right w:val="nil"/>
            </w:tcBorders>
            <w:shd w:val="clear" w:color="000000" w:fill="FFFFFF"/>
            <w:noWrap/>
            <w:vAlign w:val="bottom"/>
            <w:hideMark/>
          </w:tcPr>
          <w:p w14:paraId="621D48F0"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Tax %</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188417AD"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r w:rsidR="00423E69" w:rsidRPr="00423E69" w14:paraId="65541120" w14:textId="77777777" w:rsidTr="009429DE">
        <w:trPr>
          <w:trHeight w:val="350"/>
        </w:trPr>
        <w:tc>
          <w:tcPr>
            <w:tcW w:w="1440" w:type="dxa"/>
            <w:tcBorders>
              <w:top w:val="nil"/>
              <w:left w:val="nil"/>
              <w:bottom w:val="nil"/>
              <w:right w:val="nil"/>
            </w:tcBorders>
            <w:shd w:val="clear" w:color="000000" w:fill="FFFFFF"/>
            <w:noWrap/>
            <w:vAlign w:val="bottom"/>
            <w:hideMark/>
          </w:tcPr>
          <w:p w14:paraId="22056BA7"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800" w:type="dxa"/>
            <w:tcBorders>
              <w:top w:val="nil"/>
              <w:left w:val="nil"/>
              <w:bottom w:val="nil"/>
              <w:right w:val="nil"/>
            </w:tcBorders>
            <w:shd w:val="clear" w:color="000000" w:fill="FFFFFF"/>
            <w:noWrap/>
            <w:vAlign w:val="bottom"/>
            <w:hideMark/>
          </w:tcPr>
          <w:p w14:paraId="44FFB3AB"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807" w:type="dxa"/>
            <w:tcBorders>
              <w:top w:val="nil"/>
              <w:left w:val="nil"/>
              <w:bottom w:val="nil"/>
              <w:right w:val="nil"/>
            </w:tcBorders>
            <w:shd w:val="clear" w:color="000000" w:fill="FFFFFF"/>
            <w:noWrap/>
            <w:vAlign w:val="bottom"/>
            <w:hideMark/>
          </w:tcPr>
          <w:p w14:paraId="209C8456"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263" w:type="dxa"/>
            <w:gridSpan w:val="2"/>
            <w:tcBorders>
              <w:top w:val="nil"/>
              <w:left w:val="nil"/>
              <w:bottom w:val="nil"/>
              <w:right w:val="nil"/>
            </w:tcBorders>
            <w:shd w:val="clear" w:color="000000" w:fill="FFFFFF"/>
            <w:noWrap/>
            <w:vAlign w:val="bottom"/>
            <w:hideMark/>
          </w:tcPr>
          <w:p w14:paraId="2F8D893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1" w:type="dxa"/>
            <w:tcBorders>
              <w:top w:val="nil"/>
              <w:left w:val="nil"/>
              <w:bottom w:val="nil"/>
              <w:right w:val="nil"/>
            </w:tcBorders>
            <w:shd w:val="clear" w:color="000000" w:fill="FFFFFF"/>
            <w:noWrap/>
            <w:vAlign w:val="bottom"/>
            <w:hideMark/>
          </w:tcPr>
          <w:p w14:paraId="63D6091A"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85" w:type="dxa"/>
            <w:tcBorders>
              <w:top w:val="nil"/>
              <w:left w:val="nil"/>
              <w:bottom w:val="nil"/>
              <w:right w:val="nil"/>
            </w:tcBorders>
            <w:shd w:val="clear" w:color="000000" w:fill="E7E6E6"/>
            <w:noWrap/>
            <w:vAlign w:val="bottom"/>
            <w:hideMark/>
          </w:tcPr>
          <w:p w14:paraId="25280988"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990" w:type="dxa"/>
            <w:tcBorders>
              <w:top w:val="nil"/>
              <w:left w:val="nil"/>
              <w:bottom w:val="nil"/>
              <w:right w:val="nil"/>
            </w:tcBorders>
            <w:shd w:val="clear" w:color="000000" w:fill="E7E6E6"/>
            <w:noWrap/>
            <w:vAlign w:val="bottom"/>
            <w:hideMark/>
          </w:tcPr>
          <w:p w14:paraId="0C026D24"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 </w:t>
            </w:r>
          </w:p>
        </w:tc>
        <w:tc>
          <w:tcPr>
            <w:tcW w:w="1080" w:type="dxa"/>
            <w:tcBorders>
              <w:top w:val="nil"/>
              <w:left w:val="single" w:sz="4" w:space="0" w:color="auto"/>
              <w:bottom w:val="single" w:sz="4" w:space="0" w:color="auto"/>
              <w:right w:val="nil"/>
            </w:tcBorders>
            <w:shd w:val="clear" w:color="000000" w:fill="FFFFFF"/>
            <w:noWrap/>
            <w:vAlign w:val="center"/>
            <w:hideMark/>
          </w:tcPr>
          <w:p w14:paraId="5421C389" w14:textId="77777777" w:rsidR="00423E69" w:rsidRPr="00423E69" w:rsidRDefault="00423E69" w:rsidP="00423E69">
            <w:pPr>
              <w:ind w:left="0" w:firstLine="0"/>
              <w:jc w:val="center"/>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Total</w:t>
            </w:r>
          </w:p>
        </w:tc>
        <w:tc>
          <w:tcPr>
            <w:tcW w:w="1397" w:type="dxa"/>
            <w:tcBorders>
              <w:top w:val="nil"/>
              <w:left w:val="single" w:sz="4" w:space="0" w:color="000000"/>
              <w:bottom w:val="single" w:sz="4" w:space="0" w:color="000000"/>
              <w:right w:val="single" w:sz="4" w:space="0" w:color="000000"/>
            </w:tcBorders>
            <w:shd w:val="clear" w:color="000000" w:fill="FFFFFF"/>
            <w:noWrap/>
            <w:vAlign w:val="bottom"/>
            <w:hideMark/>
          </w:tcPr>
          <w:p w14:paraId="2E574739" w14:textId="77777777" w:rsidR="00423E69" w:rsidRPr="00423E69" w:rsidRDefault="00423E69" w:rsidP="00423E69">
            <w:pPr>
              <w:ind w:left="0" w:firstLine="0"/>
              <w:rPr>
                <w:rFonts w:ascii="Calibri" w:eastAsia="Times New Roman" w:hAnsi="Calibri" w:cs="Calibri"/>
                <w:color w:val="000000"/>
                <w:sz w:val="16"/>
                <w:szCs w:val="16"/>
                <w:lang w:val="en-US"/>
              </w:rPr>
            </w:pPr>
            <w:r w:rsidRPr="00423E69">
              <w:rPr>
                <w:rFonts w:ascii="Calibri" w:eastAsia="Times New Roman" w:hAnsi="Calibri" w:cs="Calibri"/>
                <w:color w:val="000000"/>
                <w:sz w:val="16"/>
                <w:szCs w:val="16"/>
                <w:lang w:val="en-US"/>
              </w:rPr>
              <w:t>$</w:t>
            </w:r>
          </w:p>
        </w:tc>
      </w:tr>
    </w:tbl>
    <w:p w14:paraId="6521D409" w14:textId="77777777" w:rsidR="00423E69" w:rsidRPr="00423E69" w:rsidRDefault="00423E69" w:rsidP="00423E69">
      <w:pPr>
        <w:suppressAutoHyphens/>
        <w:spacing w:after="210"/>
        <w:ind w:left="0" w:firstLine="0"/>
        <w:rPr>
          <w:rFonts w:ascii="Calibri" w:eastAsia="Calibri" w:hAnsi="Calibri" w:cs="Calibri"/>
          <w:sz w:val="20"/>
          <w:szCs w:val="20"/>
        </w:rPr>
      </w:pPr>
    </w:p>
    <w:p w14:paraId="5DD04E2F"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The approved Life of Matter (“</w:t>
      </w:r>
      <w:r w:rsidRPr="00423E69">
        <w:rPr>
          <w:rFonts w:ascii="Calibri" w:eastAsia="Calibri" w:hAnsi="Calibri" w:cs="Calibri"/>
          <w:b/>
          <w:bCs/>
          <w:sz w:val="20"/>
          <w:szCs w:val="20"/>
        </w:rPr>
        <w:t>LOM</w:t>
      </w:r>
      <w:r w:rsidRPr="00423E69">
        <w:rPr>
          <w:rFonts w:ascii="Calibri" w:eastAsia="Calibri" w:hAnsi="Calibri" w:cs="Calibri"/>
          <w:sz w:val="20"/>
          <w:szCs w:val="20"/>
        </w:rPr>
        <w:t xml:space="preserve">”) billing limit for this Matter is $ 0 </w:t>
      </w:r>
      <w:r w:rsidRPr="00423E69">
        <w:rPr>
          <w:rFonts w:ascii="Calibri" w:eastAsia="Calibri" w:hAnsi="Calibri" w:cs="Calibri"/>
          <w:sz w:val="20"/>
          <w:szCs w:val="20"/>
          <w:highlight w:val="yellow"/>
        </w:rPr>
        <w:t>[insert LOM value and currency type].</w:t>
      </w:r>
      <w:r w:rsidRPr="00423E69">
        <w:rPr>
          <w:rFonts w:ascii="Calibri" w:eastAsia="Calibri" w:hAnsi="Calibri" w:cs="Calibri"/>
          <w:sz w:val="20"/>
          <w:szCs w:val="20"/>
        </w:rPr>
        <w:t xml:space="preserve"> </w:t>
      </w:r>
    </w:p>
    <w:p w14:paraId="1B545704" w14:textId="77777777" w:rsidR="00423E69" w:rsidRPr="00423E69" w:rsidRDefault="00423E69" w:rsidP="00423E69">
      <w:pPr>
        <w:keepNext/>
        <w:widowControl w:val="0"/>
        <w:suppressAutoHyphens/>
        <w:spacing w:after="240"/>
        <w:ind w:left="0" w:firstLine="0"/>
        <w:jc w:val="both"/>
        <w:outlineLvl w:val="2"/>
        <w:rPr>
          <w:rFonts w:ascii="Calibri" w:eastAsia="Times New Roman" w:hAnsi="Calibri" w:cs="Calibri"/>
          <w:color w:val="000000"/>
          <w:sz w:val="20"/>
          <w:szCs w:val="20"/>
          <w:u w:val="single"/>
          <w:lang w:val="en-US"/>
        </w:rPr>
      </w:pPr>
      <w:r w:rsidRPr="00423E69">
        <w:rPr>
          <w:rFonts w:ascii="Calibri" w:eastAsia="Times New Roman" w:hAnsi="Calibri" w:cs="Calibri"/>
          <w:color w:val="000000"/>
          <w:sz w:val="20"/>
          <w:szCs w:val="20"/>
          <w:u w:val="single"/>
          <w:lang w:val="en-US"/>
        </w:rPr>
        <w:t>Master Legal Service Agreement</w:t>
      </w:r>
    </w:p>
    <w:p w14:paraId="0D9AE430"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This LRA will be governed by the terms set forth in the Master Legal Services Agreement (the “</w:t>
      </w:r>
      <w:r w:rsidRPr="00423E69">
        <w:rPr>
          <w:rFonts w:ascii="Calibri" w:eastAsia="Calibri" w:hAnsi="Calibri" w:cs="Calibri"/>
          <w:b/>
          <w:bCs/>
          <w:sz w:val="20"/>
          <w:szCs w:val="20"/>
        </w:rPr>
        <w:t>MLSA</w:t>
      </w:r>
      <w:r w:rsidRPr="00423E69">
        <w:rPr>
          <w:rFonts w:ascii="Calibri" w:eastAsia="Calibri" w:hAnsi="Calibri" w:cs="Calibri"/>
          <w:sz w:val="20"/>
          <w:szCs w:val="20"/>
        </w:rPr>
        <w:t xml:space="preserve">”) </w:t>
      </w:r>
      <w:proofErr w:type="gramStart"/>
      <w:r w:rsidRPr="00423E69">
        <w:rPr>
          <w:rFonts w:ascii="Calibri" w:eastAsia="Calibri" w:hAnsi="Calibri" w:cs="Calibri"/>
          <w:sz w:val="20"/>
          <w:szCs w:val="20"/>
        </w:rPr>
        <w:t>entered into</w:t>
      </w:r>
      <w:proofErr w:type="gramEnd"/>
      <w:r w:rsidRPr="00423E69">
        <w:rPr>
          <w:rFonts w:ascii="Calibri" w:eastAsia="Calibri" w:hAnsi="Calibri" w:cs="Calibri"/>
          <w:sz w:val="20"/>
          <w:szCs w:val="20"/>
        </w:rPr>
        <w:t xml:space="preserve"> between the Firm and the Company or its Affiliate. Firm will ensure that External Counsel acknowledges that it is aware of and agrees to be bound by such terms and the Rules and Guidelines, as such Rules and Guidelines are modified in accordance with the terms of section 2.2 of the MLSA. </w:t>
      </w:r>
    </w:p>
    <w:p w14:paraId="0A30AD9A"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 xml:space="preserve">Terms used but not defined in this LRA shall have the meanings given those terms in the MLSA. </w:t>
      </w:r>
    </w:p>
    <w:p w14:paraId="0880AE36" w14:textId="77777777" w:rsidR="00423E69" w:rsidRPr="00423E69" w:rsidRDefault="00423E69" w:rsidP="00423E69">
      <w:pPr>
        <w:keepNext/>
        <w:suppressAutoHyphens/>
        <w:spacing w:after="240"/>
        <w:jc w:val="both"/>
        <w:outlineLvl w:val="2"/>
        <w:rPr>
          <w:rFonts w:ascii="Calibri" w:eastAsia="Times New Roman" w:hAnsi="Calibri" w:cs="Calibri"/>
          <w:color w:val="000000"/>
          <w:sz w:val="20"/>
          <w:szCs w:val="20"/>
          <w:u w:val="single"/>
          <w:lang w:val="en-US"/>
        </w:rPr>
      </w:pPr>
      <w:r w:rsidRPr="00423E69">
        <w:rPr>
          <w:rFonts w:ascii="Calibri" w:eastAsia="Times New Roman" w:hAnsi="Calibri" w:cs="Calibri"/>
          <w:color w:val="000000"/>
          <w:sz w:val="20"/>
          <w:szCs w:val="20"/>
          <w:u w:val="single"/>
          <w:lang w:val="en-US"/>
        </w:rPr>
        <w:t>Conflict of Interest</w:t>
      </w:r>
    </w:p>
    <w:p w14:paraId="4BA8091C" w14:textId="77777777" w:rsidR="00423E69" w:rsidRPr="00423E69" w:rsidRDefault="00423E69" w:rsidP="00423E69">
      <w:pPr>
        <w:numPr>
          <w:ilvl w:val="0"/>
          <w:numId w:val="32"/>
        </w:numPr>
        <w:suppressAutoHyphens/>
        <w:spacing w:after="240"/>
        <w:ind w:left="0" w:right="396" w:firstLine="0"/>
        <w:rPr>
          <w:rFonts w:ascii="Calibri" w:eastAsia="Times New Roman" w:hAnsi="Calibri" w:cs="Calibri"/>
          <w:sz w:val="20"/>
          <w:szCs w:val="20"/>
          <w:lang w:val="en-US"/>
        </w:rPr>
      </w:pPr>
      <w:bookmarkStart w:id="1" w:name="_Hlk130391767"/>
      <w:r w:rsidRPr="00423E69">
        <w:rPr>
          <w:rFonts w:ascii="Calibri" w:eastAsia="Times New Roman" w:hAnsi="Calibri" w:cs="Calibri"/>
          <w:sz w:val="20"/>
          <w:szCs w:val="20"/>
          <w:lang w:val="en-US"/>
        </w:rPr>
        <w:t>The Firm will ensure that the External Counsel has undertaken a thorough check for actual or potential conflicts that may arise from External Counsel’s representation of the Company and that all conflicts have been disclosed to the Company’s Matter Supervising Counsel. Accordingly, the Company understands that the External Counsel has no legal conflict of interest in accepting this representation and that the Firm will ensure that External</w:t>
      </w:r>
      <w:r w:rsidRPr="00423E69" w:rsidDel="000137FC">
        <w:rPr>
          <w:rFonts w:ascii="Calibri" w:eastAsia="Times New Roman" w:hAnsi="Calibri" w:cs="Calibri"/>
          <w:sz w:val="20"/>
          <w:szCs w:val="20"/>
          <w:lang w:val="en-US"/>
        </w:rPr>
        <w:t xml:space="preserve"> </w:t>
      </w:r>
      <w:r w:rsidRPr="00423E69">
        <w:rPr>
          <w:rFonts w:ascii="Calibri" w:eastAsia="Times New Roman" w:hAnsi="Calibri" w:cs="Calibri"/>
          <w:sz w:val="20"/>
          <w:szCs w:val="20"/>
          <w:lang w:val="en-US"/>
        </w:rPr>
        <w:t>Counsel must advise, subject to its professional obligations and without delay, of any legal conflict or potential conflict that may arise in the future. All such future conflicts and potential conflicts must be disclosed to the Company and can only be waived in writing (including by email) by the Company’s General Counsel pursuant to the Conflict Waiver Approval Rules forming part of the Rules and Guidelines (in accordance with the MLSA).</w:t>
      </w:r>
      <w:bookmarkEnd w:id="1"/>
    </w:p>
    <w:p w14:paraId="0872598E" w14:textId="77777777" w:rsidR="00423E69" w:rsidRPr="00423E69" w:rsidRDefault="00423E69" w:rsidP="00423E69">
      <w:pPr>
        <w:suppressAutoHyphens/>
        <w:spacing w:after="210"/>
        <w:ind w:left="0" w:firstLine="0"/>
        <w:rPr>
          <w:rFonts w:ascii="Calibri" w:eastAsia="Calibri" w:hAnsi="Calibri" w:cs="Calibri"/>
          <w:sz w:val="20"/>
          <w:szCs w:val="20"/>
          <w:u w:val="single"/>
        </w:rPr>
      </w:pPr>
      <w:r w:rsidRPr="00423E69">
        <w:rPr>
          <w:rFonts w:ascii="Calibri" w:eastAsia="Calibri" w:hAnsi="Calibri" w:cs="Calibri"/>
          <w:sz w:val="20"/>
          <w:szCs w:val="20"/>
          <w:u w:val="single"/>
        </w:rPr>
        <w:t xml:space="preserve">Termination of Representation </w:t>
      </w:r>
    </w:p>
    <w:p w14:paraId="25E26305" w14:textId="77777777" w:rsidR="00423E69" w:rsidRPr="00423E69" w:rsidRDefault="00423E69" w:rsidP="00423E69">
      <w:pPr>
        <w:suppressAutoHyphens/>
        <w:spacing w:after="210"/>
        <w:ind w:left="0" w:firstLine="0"/>
        <w:rPr>
          <w:rFonts w:ascii="Calibri" w:eastAsia="Calibri" w:hAnsi="Calibri" w:cs="Calibri"/>
          <w:sz w:val="20"/>
          <w:szCs w:val="20"/>
        </w:rPr>
      </w:pPr>
      <w:r w:rsidRPr="00423E69">
        <w:rPr>
          <w:rFonts w:ascii="Calibri" w:eastAsia="Calibri" w:hAnsi="Calibri" w:cs="Calibri"/>
          <w:sz w:val="20"/>
          <w:szCs w:val="20"/>
        </w:rPr>
        <w:t>At any time, Matter Supervising Counsel may terminate External</w:t>
      </w:r>
      <w:r w:rsidRPr="00423E69" w:rsidDel="000137FC">
        <w:rPr>
          <w:rFonts w:ascii="Calibri" w:eastAsia="Calibri" w:hAnsi="Calibri" w:cs="Calibri"/>
          <w:sz w:val="20"/>
          <w:szCs w:val="20"/>
        </w:rPr>
        <w:t xml:space="preserve"> </w:t>
      </w:r>
      <w:r w:rsidRPr="00423E69">
        <w:rPr>
          <w:rFonts w:ascii="Calibri" w:eastAsia="Calibri" w:hAnsi="Calibri" w:cs="Calibri"/>
          <w:sz w:val="20"/>
          <w:szCs w:val="20"/>
        </w:rPr>
        <w:t>Counsel’s representation of the Company in this Matter by notice to the Firm and External</w:t>
      </w:r>
      <w:r w:rsidRPr="00423E69" w:rsidDel="000137FC">
        <w:rPr>
          <w:rFonts w:ascii="Calibri" w:eastAsia="Calibri" w:hAnsi="Calibri" w:cs="Calibri"/>
          <w:sz w:val="20"/>
          <w:szCs w:val="20"/>
        </w:rPr>
        <w:t xml:space="preserve"> </w:t>
      </w:r>
      <w:r w:rsidRPr="00423E69">
        <w:rPr>
          <w:rFonts w:ascii="Calibri" w:eastAsia="Calibri" w:hAnsi="Calibri" w:cs="Calibri"/>
          <w:sz w:val="20"/>
          <w:szCs w:val="20"/>
        </w:rPr>
        <w:t>Counsel. In the event of such termination, or should External</w:t>
      </w:r>
      <w:r w:rsidRPr="00423E69" w:rsidDel="000137FC">
        <w:rPr>
          <w:rFonts w:ascii="Calibri" w:eastAsia="Calibri" w:hAnsi="Calibri" w:cs="Calibri"/>
          <w:sz w:val="20"/>
          <w:szCs w:val="20"/>
        </w:rPr>
        <w:t xml:space="preserve"> </w:t>
      </w:r>
      <w:r w:rsidRPr="00423E69">
        <w:rPr>
          <w:rFonts w:ascii="Calibri" w:eastAsia="Calibri" w:hAnsi="Calibri" w:cs="Calibri"/>
          <w:sz w:val="20"/>
          <w:szCs w:val="20"/>
        </w:rPr>
        <w:t>Counsel voluntarily withdraw from representing the Company for any reason, then in addition to any obligations imposed by law, regulation, or code of professional responsibility, the Firm will take all steps reasonably requested by the Company to transition such representation to an in-house or other external</w:t>
      </w:r>
      <w:r w:rsidRPr="00423E69" w:rsidDel="000137FC">
        <w:rPr>
          <w:rFonts w:ascii="Calibri" w:eastAsia="Calibri" w:hAnsi="Calibri" w:cs="Calibri"/>
          <w:sz w:val="20"/>
          <w:szCs w:val="20"/>
        </w:rPr>
        <w:t xml:space="preserve"> </w:t>
      </w:r>
      <w:r w:rsidRPr="00423E69">
        <w:rPr>
          <w:rFonts w:ascii="Calibri" w:eastAsia="Calibri" w:hAnsi="Calibri" w:cs="Calibri"/>
          <w:sz w:val="20"/>
          <w:szCs w:val="20"/>
        </w:rPr>
        <w:t>counsel designated by Matter Supervising Counsel, including without limitation the delivery of all pertinent files, research, memoranda, pleadings, agreements, communications, records, drafts, and other related materials.</w:t>
      </w:r>
    </w:p>
    <w:p w14:paraId="78FD86C3" w14:textId="77777777" w:rsidR="00423E69" w:rsidRPr="00423E69" w:rsidRDefault="00423E69" w:rsidP="00423E69">
      <w:pPr>
        <w:numPr>
          <w:ilvl w:val="0"/>
          <w:numId w:val="32"/>
        </w:numPr>
        <w:suppressAutoHyphens/>
        <w:spacing w:after="240"/>
        <w:ind w:left="0" w:right="396" w:firstLine="0"/>
        <w:rPr>
          <w:rFonts w:ascii="Times New Roman" w:eastAsia="Times New Roman" w:hAnsi="Times New Roman" w:cs="Times New Roman"/>
          <w:sz w:val="24"/>
          <w:szCs w:val="24"/>
          <w:lang w:val="en-US"/>
        </w:rPr>
      </w:pPr>
      <w:r w:rsidRPr="00423E69">
        <w:rPr>
          <w:rFonts w:ascii="Calibri" w:eastAsia="Times New Roman" w:hAnsi="Calibri" w:cs="Calibri"/>
          <w:sz w:val="20"/>
          <w:szCs w:val="20"/>
          <w:lang w:val="en-US"/>
        </w:rPr>
        <w:t>Please sign where indicated and return the signed copy to the undersigned.  The Company looks forward to working with the Firm.</w:t>
      </w:r>
    </w:p>
    <w:p w14:paraId="3127DFC6" w14:textId="77777777" w:rsidR="00423E69" w:rsidRPr="00423E69" w:rsidRDefault="00423E69" w:rsidP="00423E69">
      <w:pPr>
        <w:tabs>
          <w:tab w:val="left" w:pos="2340"/>
        </w:tabs>
        <w:suppressAutoHyphens/>
        <w:spacing w:after="210" w:line="252" w:lineRule="auto"/>
        <w:ind w:left="0" w:firstLine="0"/>
        <w:rPr>
          <w:rFonts w:ascii="Calibri" w:eastAsia="Calibri" w:hAnsi="Calibri" w:cs="Calibri"/>
          <w:sz w:val="20"/>
          <w:szCs w:val="20"/>
        </w:rPr>
      </w:pPr>
      <w:r w:rsidRPr="00423E69">
        <w:rPr>
          <w:rFonts w:ascii="Calibri" w:eastAsia="Calibri" w:hAnsi="Calibri" w:cs="Calibri"/>
          <w:sz w:val="20"/>
          <w:szCs w:val="20"/>
        </w:rPr>
        <w:lastRenderedPageBreak/>
        <w:t>Yours truly,</w:t>
      </w:r>
    </w:p>
    <w:p w14:paraId="61C08F5C" w14:textId="77777777" w:rsidR="00423E69" w:rsidRPr="00423E69" w:rsidRDefault="00423E69" w:rsidP="00423E69">
      <w:pPr>
        <w:tabs>
          <w:tab w:val="left" w:pos="720"/>
          <w:tab w:val="right" w:pos="5760"/>
        </w:tabs>
        <w:suppressAutoHyphens/>
        <w:spacing w:before="480" w:after="120"/>
        <w:ind w:left="0" w:firstLine="0"/>
        <w:rPr>
          <w:rFonts w:ascii="Calibri" w:eastAsia="Calibri" w:hAnsi="Calibri" w:cs="Calibri"/>
          <w:sz w:val="20"/>
          <w:szCs w:val="20"/>
          <w:highlight w:val="yellow"/>
        </w:rPr>
      </w:pPr>
    </w:p>
    <w:p w14:paraId="3348B3DC" w14:textId="77777777" w:rsidR="00423E69" w:rsidRPr="00423E69" w:rsidRDefault="00423E69" w:rsidP="00423E69">
      <w:pPr>
        <w:tabs>
          <w:tab w:val="left" w:pos="720"/>
          <w:tab w:val="right" w:pos="5760"/>
        </w:tabs>
        <w:suppressAutoHyphens/>
        <w:spacing w:before="480" w:after="120"/>
        <w:ind w:left="0" w:firstLine="0"/>
        <w:rPr>
          <w:rFonts w:ascii="Calibri" w:eastAsia="Calibri" w:hAnsi="Calibri" w:cs="Calibri"/>
          <w:sz w:val="20"/>
          <w:szCs w:val="20"/>
        </w:rPr>
      </w:pPr>
      <w:r w:rsidRPr="00423E69">
        <w:rPr>
          <w:rFonts w:ascii="Calibri" w:eastAsia="Calibri" w:hAnsi="Calibri" w:cs="Calibri"/>
          <w:sz w:val="20"/>
          <w:szCs w:val="20"/>
          <w:highlight w:val="yellow"/>
        </w:rPr>
        <w:t xml:space="preserve">[Sample VP] </w:t>
      </w:r>
      <w:r w:rsidRPr="00423E69">
        <w:rPr>
          <w:rFonts w:ascii="Calibri" w:eastAsia="Calibri" w:hAnsi="Calibri" w:cs="Calibri"/>
          <w:sz w:val="20"/>
          <w:szCs w:val="20"/>
          <w:highlight w:val="yellow"/>
        </w:rPr>
        <w:br/>
        <w:t>[Sample VP Title]</w:t>
      </w:r>
      <w:r w:rsidRPr="00423E69">
        <w:rPr>
          <w:rFonts w:ascii="Calibri" w:eastAsia="Calibri" w:hAnsi="Calibri" w:cs="Calibri"/>
          <w:sz w:val="20"/>
          <w:szCs w:val="20"/>
        </w:rPr>
        <w:t xml:space="preserve"> </w:t>
      </w:r>
      <w:r w:rsidRPr="00423E69">
        <w:rPr>
          <w:rFonts w:ascii="Calibri" w:eastAsia="Calibri" w:hAnsi="Calibri" w:cs="Calibri"/>
          <w:sz w:val="20"/>
          <w:szCs w:val="20"/>
        </w:rPr>
        <w:br/>
      </w:r>
    </w:p>
    <w:p w14:paraId="0728C6EF" w14:textId="77777777" w:rsidR="00423E69" w:rsidRPr="00423E69" w:rsidRDefault="00423E69" w:rsidP="00423E69">
      <w:pPr>
        <w:tabs>
          <w:tab w:val="left" w:pos="720"/>
          <w:tab w:val="right" w:pos="5760"/>
        </w:tabs>
        <w:suppressAutoHyphens/>
        <w:spacing w:before="480" w:after="120"/>
        <w:ind w:left="0" w:firstLine="0"/>
        <w:rPr>
          <w:rFonts w:ascii="Calibri" w:eastAsia="Calibri" w:hAnsi="Calibri" w:cs="Calibri"/>
          <w:sz w:val="20"/>
          <w:szCs w:val="20"/>
        </w:rPr>
      </w:pPr>
      <w:r w:rsidRPr="00423E69">
        <w:rPr>
          <w:rFonts w:ascii="Calibri" w:eastAsia="Calibri" w:hAnsi="Calibri" w:cs="Calibri"/>
          <w:sz w:val="20"/>
          <w:szCs w:val="20"/>
        </w:rPr>
        <w:br/>
        <w:t>AGREED TO _______________________________________________</w:t>
      </w:r>
      <w:r w:rsidRPr="00423E69">
        <w:rPr>
          <w:rFonts w:ascii="Calibri" w:eastAsia="Calibri" w:hAnsi="Calibri" w:cs="Calibri"/>
          <w:sz w:val="20"/>
          <w:szCs w:val="20"/>
        </w:rPr>
        <w:br/>
      </w:r>
      <w:r w:rsidRPr="00423E69">
        <w:rPr>
          <w:rFonts w:ascii="Calibri" w:eastAsia="Calibri" w:hAnsi="Calibri" w:cs="Calibri"/>
          <w:sz w:val="20"/>
          <w:szCs w:val="20"/>
        </w:rPr>
        <w:br/>
      </w:r>
      <w:r w:rsidRPr="00423E69">
        <w:rPr>
          <w:rFonts w:ascii="Calibri" w:eastAsia="Calibri" w:hAnsi="Calibri" w:cs="Calibri"/>
          <w:sz w:val="20"/>
          <w:szCs w:val="20"/>
        </w:rPr>
        <w:br/>
      </w:r>
      <w:r w:rsidRPr="00423E69">
        <w:rPr>
          <w:rFonts w:ascii="Calibri" w:eastAsia="Calibri" w:hAnsi="Calibri" w:cs="Calibri"/>
          <w:sz w:val="20"/>
          <w:szCs w:val="20"/>
          <w:highlight w:val="yellow"/>
        </w:rPr>
        <w:t>[Sample Firm]</w:t>
      </w:r>
      <w:r w:rsidRPr="00423E69">
        <w:rPr>
          <w:rFonts w:ascii="Calibri" w:eastAsia="Calibri" w:hAnsi="Calibri" w:cs="Calibri"/>
          <w:sz w:val="20"/>
          <w:szCs w:val="20"/>
        </w:rPr>
        <w:br/>
      </w:r>
      <w:r w:rsidRPr="00423E69">
        <w:rPr>
          <w:rFonts w:ascii="Calibri" w:eastAsia="Calibri" w:hAnsi="Calibri" w:cs="Calibri"/>
          <w:sz w:val="20"/>
          <w:szCs w:val="20"/>
          <w:highlight w:val="yellow"/>
        </w:rPr>
        <w:t>[Sample Firm Title]</w:t>
      </w:r>
      <w:r w:rsidRPr="00423E69">
        <w:rPr>
          <w:rFonts w:ascii="Calibri" w:eastAsia="Calibri" w:hAnsi="Calibri" w:cs="Calibri"/>
          <w:sz w:val="20"/>
          <w:szCs w:val="20"/>
        </w:rPr>
        <w:br/>
      </w:r>
    </w:p>
    <w:p w14:paraId="4264614B" w14:textId="77777777" w:rsidR="00423E69" w:rsidRPr="00423E69" w:rsidRDefault="00423E69" w:rsidP="00423E69">
      <w:pPr>
        <w:tabs>
          <w:tab w:val="left" w:pos="720"/>
          <w:tab w:val="right" w:pos="5760"/>
        </w:tabs>
        <w:suppressAutoHyphens/>
        <w:spacing w:before="480" w:after="120"/>
        <w:ind w:left="0" w:firstLine="0"/>
        <w:rPr>
          <w:rFonts w:ascii="Calibri" w:eastAsia="Calibri" w:hAnsi="Calibri" w:cs="Calibri"/>
          <w:sz w:val="20"/>
          <w:szCs w:val="20"/>
        </w:rPr>
      </w:pPr>
      <w:r w:rsidRPr="00423E69">
        <w:rPr>
          <w:rFonts w:ascii="Calibri" w:eastAsia="Calibri" w:hAnsi="Calibri" w:cs="Calibri"/>
          <w:sz w:val="20"/>
          <w:szCs w:val="20"/>
        </w:rPr>
        <w:br/>
        <w:t>Per:</w:t>
      </w:r>
      <w:r w:rsidRPr="00423E69">
        <w:rPr>
          <w:rFonts w:ascii="Calibri" w:eastAsia="Calibri" w:hAnsi="Calibri" w:cs="Calibri"/>
          <w:sz w:val="20"/>
          <w:szCs w:val="20"/>
        </w:rPr>
        <w:tab/>
      </w:r>
      <w:r w:rsidRPr="00423E69">
        <w:rPr>
          <w:rFonts w:ascii="Calibri" w:eastAsia="Calibri" w:hAnsi="Calibri" w:cs="Calibri"/>
          <w:bCs/>
          <w:sz w:val="20"/>
          <w:szCs w:val="20"/>
          <w:u w:val="single"/>
        </w:rPr>
        <w:tab/>
      </w:r>
    </w:p>
    <w:p w14:paraId="23C90EB9" w14:textId="77777777" w:rsidR="004038AD" w:rsidRDefault="004038AD" w:rsidP="79578B2B">
      <w:pPr>
        <w:spacing w:after="120"/>
        <w:ind w:left="0" w:firstLine="0"/>
        <w:jc w:val="both"/>
      </w:pPr>
    </w:p>
    <w:p w14:paraId="10B2916D" w14:textId="097D58CB" w:rsidR="00331AFB" w:rsidRPr="00E70DBF" w:rsidRDefault="00331AFB" w:rsidP="00FA6B99"/>
    <w:sectPr w:rsidR="00331AFB" w:rsidRPr="00E70DBF" w:rsidSect="00331AFB">
      <w:headerReference w:type="first" r:id="rId12"/>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CDF3" w14:textId="77777777" w:rsidR="00366CA8" w:rsidRDefault="00366CA8" w:rsidP="009B01B9">
      <w:r>
        <w:separator/>
      </w:r>
    </w:p>
  </w:endnote>
  <w:endnote w:type="continuationSeparator" w:id="0">
    <w:p w14:paraId="2D766039" w14:textId="77777777" w:rsidR="00366CA8" w:rsidRDefault="00366CA8" w:rsidP="009B01B9">
      <w:r>
        <w:continuationSeparator/>
      </w:r>
    </w:p>
  </w:endnote>
  <w:endnote w:type="continuationNotice" w:id="1">
    <w:p w14:paraId="552EC4ED" w14:textId="77777777" w:rsidR="00366CA8" w:rsidRDefault="0036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08EC" w14:textId="77777777" w:rsidR="00366CA8" w:rsidRDefault="00366CA8" w:rsidP="009B01B9">
      <w:r>
        <w:separator/>
      </w:r>
    </w:p>
  </w:footnote>
  <w:footnote w:type="continuationSeparator" w:id="0">
    <w:p w14:paraId="5292932B" w14:textId="77777777" w:rsidR="00366CA8" w:rsidRDefault="00366CA8" w:rsidP="009B01B9">
      <w:r>
        <w:continuationSeparator/>
      </w:r>
    </w:p>
  </w:footnote>
  <w:footnote w:type="continuationNotice" w:id="1">
    <w:p w14:paraId="056F3B19" w14:textId="77777777" w:rsidR="00366CA8" w:rsidRDefault="00366C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372" w14:textId="77777777" w:rsidR="003B3A45" w:rsidRPr="003B3A45" w:rsidRDefault="003B3A45" w:rsidP="003B3A45">
    <w:pPr>
      <w:tabs>
        <w:tab w:val="left" w:pos="1851"/>
      </w:tabs>
      <w:spacing w:after="30"/>
      <w:ind w:left="0" w:firstLine="0"/>
      <w:jc w:val="right"/>
      <w:rPr>
        <w:rFonts w:ascii="Calibri" w:eastAsia="Calibri" w:hAnsi="Calibri" w:cs="Calibri"/>
        <w:b/>
        <w:sz w:val="16"/>
        <w:szCs w:val="14"/>
        <w:lang w:val="fr-CA"/>
      </w:rPr>
    </w:pPr>
    <w:r w:rsidRPr="003B3A45">
      <w:rPr>
        <w:rFonts w:ascii="Calibri" w:eastAsia="Calibri" w:hAnsi="Calibri" w:cs="Times New Roman"/>
        <w:noProof/>
        <w:sz w:val="16"/>
        <w:szCs w:val="16"/>
        <w:lang w:val="en-US"/>
      </w:rPr>
      <w:drawing>
        <wp:inline distT="0" distB="0" distL="0" distR="0" wp14:anchorId="30063895" wp14:editId="79B58823">
          <wp:extent cx="1535702" cy="31432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702" cy="314325"/>
                  </a:xfrm>
                  <a:prstGeom prst="rect">
                    <a:avLst/>
                  </a:prstGeom>
                  <a:noFill/>
                  <a:ln>
                    <a:noFill/>
                  </a:ln>
                </pic:spPr>
              </pic:pic>
            </a:graphicData>
          </a:graphic>
        </wp:inline>
      </w:drawing>
    </w:r>
  </w:p>
  <w:p w14:paraId="738AC099" w14:textId="77777777" w:rsidR="003B3A45" w:rsidRPr="003B3A45" w:rsidRDefault="003B3A45" w:rsidP="003B3A45">
    <w:pPr>
      <w:tabs>
        <w:tab w:val="left" w:pos="1851"/>
      </w:tabs>
      <w:spacing w:after="30"/>
      <w:ind w:left="0" w:firstLine="0"/>
      <w:rPr>
        <w:rFonts w:ascii="Calibri" w:eastAsia="Calibri" w:hAnsi="Calibri" w:cs="Calibri"/>
        <w:sz w:val="16"/>
        <w:szCs w:val="16"/>
        <w:lang w:val="en-US"/>
      </w:rPr>
    </w:pPr>
    <w:r w:rsidRPr="003B3A45">
      <w:rPr>
        <w:rFonts w:ascii="Calibri" w:eastAsia="Calibri" w:hAnsi="Calibri" w:cs="Calibri"/>
        <w:b/>
        <w:sz w:val="16"/>
        <w:szCs w:val="14"/>
        <w:highlight w:val="yellow"/>
        <w:lang w:val="en-US"/>
      </w:rPr>
      <w:t>[insert TC Company]</w:t>
    </w:r>
    <w:r w:rsidRPr="003B3A45">
      <w:rPr>
        <w:rFonts w:ascii="Calibri" w:eastAsia="Calibri" w:hAnsi="Calibri" w:cs="Calibri"/>
        <w:b/>
        <w:sz w:val="16"/>
        <w:szCs w:val="14"/>
        <w:lang w:val="en-US"/>
      </w:rPr>
      <w:br/>
    </w:r>
    <w:r w:rsidRPr="003B3A45">
      <w:rPr>
        <w:rFonts w:ascii="Calibri" w:eastAsia="Calibri" w:hAnsi="Calibri" w:cs="Calibri"/>
        <w:sz w:val="16"/>
        <w:szCs w:val="16"/>
        <w:highlight w:val="yellow"/>
        <w:lang w:val="en-US"/>
      </w:rPr>
      <w:t>[insert TC Address for company]</w:t>
    </w:r>
  </w:p>
  <w:p w14:paraId="2D0B92A9" w14:textId="77777777" w:rsidR="003B3A45" w:rsidRPr="003B3A45" w:rsidRDefault="003B3A45" w:rsidP="003B3A45">
    <w:pPr>
      <w:suppressAutoHyphens/>
      <w:spacing w:after="210"/>
      <w:ind w:left="0" w:firstLine="0"/>
      <w:rPr>
        <w:rFonts w:ascii="Calibri" w:eastAsia="Calibri" w:hAnsi="Calibri" w:cs="Calibri"/>
        <w:sz w:val="16"/>
        <w:szCs w:val="16"/>
      </w:rPr>
    </w:pPr>
    <w:r w:rsidRPr="003B3A45">
      <w:rPr>
        <w:rFonts w:ascii="Calibri" w:eastAsia="Calibri" w:hAnsi="Calibri" w:cs="Calibri"/>
        <w:sz w:val="16"/>
        <w:szCs w:val="16"/>
        <w:highlight w:val="yellow"/>
      </w:rPr>
      <w:t>[insert TC contact info for company]</w:t>
    </w:r>
    <w:r w:rsidRPr="003B3A45">
      <w:rPr>
        <w:rFonts w:ascii="Calibri" w:eastAsia="Calibri" w:hAnsi="Calibri" w:cs="Calibri"/>
        <w:sz w:val="16"/>
        <w:szCs w:val="16"/>
      </w:rPr>
      <w:br/>
    </w:r>
    <w:r w:rsidRPr="003B3A45">
      <w:rPr>
        <w:rFonts w:ascii="Calibri" w:eastAsia="Calibri" w:hAnsi="Calibri" w:cs="Calibri"/>
        <w:sz w:val="16"/>
        <w:szCs w:val="16"/>
        <w:highlight w:val="yellow"/>
      </w:rPr>
      <w:t>Sample@tcenergy.com</w:t>
    </w:r>
  </w:p>
  <w:p w14:paraId="220D3180" w14:textId="77777777" w:rsidR="003B3A45" w:rsidRDefault="003B3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59A70A4"/>
    <w:lvl w:ilvl="0">
      <w:start w:val="1"/>
      <w:numFmt w:val="decimal"/>
      <w:lvlText w:val="ARTICLE %1"/>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lowerLetter"/>
      <w:pStyle w:val="Heading3"/>
      <w:lvlText w:val="(%3)"/>
      <w:lvlJc w:val="left"/>
      <w:pPr>
        <w:ind w:left="0" w:firstLine="0"/>
      </w:pPr>
      <w:rPr>
        <w:rFonts w:hint="default"/>
      </w:rPr>
    </w:lvl>
    <w:lvl w:ilvl="3">
      <w:start w:val="1"/>
      <w:numFmt w:val="lowerRoman"/>
      <w:pStyle w:val="Heading4"/>
      <w:lvlText w:val="(%4)"/>
      <w:lvlJc w:val="left"/>
      <w:pPr>
        <w:ind w:left="0" w:firstLine="0"/>
      </w:pPr>
      <w:rPr>
        <w:rFonts w:hint="default"/>
      </w:rPr>
    </w:lvl>
    <w:lvl w:ilvl="4">
      <w:start w:val="1"/>
      <w:numFmt w:val="upp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0000000A"/>
    <w:multiLevelType w:val="multilevel"/>
    <w:tmpl w:val="C0E256AC"/>
    <w:lvl w:ilvl="0">
      <w:start w:val="1"/>
      <w:numFmt w:val="decimal"/>
      <w:lvlText w:val="%1"/>
      <w:lvlJc w:val="left"/>
      <w:pPr>
        <w:ind w:left="720" w:hanging="720"/>
      </w:pPr>
      <w:rPr>
        <w:rFonts w:ascii="Arial" w:hAnsi="Arial"/>
        <w:b/>
        <w:i w:val="0"/>
        <w:color w:val="auto"/>
        <w:sz w:val="18"/>
      </w:rPr>
    </w:lvl>
    <w:lvl w:ilvl="1">
      <w:start w:val="1"/>
      <w:numFmt w:val="decimal"/>
      <w:lvlText w:val="%1.%2"/>
      <w:lvlJc w:val="left"/>
      <w:pPr>
        <w:ind w:left="720" w:hanging="720"/>
      </w:pPr>
      <w:rPr>
        <w:rFonts w:ascii="Arial" w:hAnsi="Arial"/>
        <w:b/>
        <w:sz w:val="18"/>
      </w:rPr>
    </w:lvl>
    <w:lvl w:ilvl="2">
      <w:start w:val="1"/>
      <w:numFmt w:val="none"/>
      <w:lvlText w:val="%3"/>
      <w:lvlJc w:val="right"/>
      <w:pPr>
        <w:ind w:left="720" w:hanging="720"/>
      </w:pPr>
      <w:rPr>
        <w:rFonts w:ascii="Arial" w:hAnsi="Arial"/>
        <w:b w:val="0"/>
        <w:i w:val="0"/>
        <w:sz w:val="18"/>
      </w:rPr>
    </w:lvl>
    <w:lvl w:ilvl="3">
      <w:start w:val="1"/>
      <w:numFmt w:val="lowerLetter"/>
      <w:lvlText w:val="(%4)"/>
      <w:lvlJc w:val="left"/>
      <w:pPr>
        <w:tabs>
          <w:tab w:val="num" w:pos="1152"/>
        </w:tabs>
        <w:ind w:left="1440" w:hanging="360"/>
      </w:pPr>
      <w:rPr>
        <w:rFonts w:ascii="Arial" w:hAnsi="Arial"/>
        <w:sz w:val="18"/>
      </w:rPr>
    </w:lvl>
    <w:lvl w:ilvl="4">
      <w:start w:val="1"/>
      <w:numFmt w:val="none"/>
      <w:lvlText w:val="%5"/>
      <w:lvlJc w:val="left"/>
      <w:pPr>
        <w:ind w:left="720" w:hanging="720"/>
      </w:pPr>
    </w:lvl>
    <w:lvl w:ilvl="5">
      <w:start w:val="1"/>
      <w:numFmt w:val="none"/>
      <w:lvlText w:val="%6"/>
      <w:lvlJc w:val="right"/>
      <w:pPr>
        <w:ind w:left="720" w:hanging="720"/>
      </w:pPr>
    </w:lvl>
    <w:lvl w:ilvl="6">
      <w:start w:val="1"/>
      <w:numFmt w:val="none"/>
      <w:lvlText w:val="%7"/>
      <w:lvlJc w:val="left"/>
      <w:pPr>
        <w:ind w:left="720" w:hanging="720"/>
      </w:pPr>
    </w:lvl>
    <w:lvl w:ilvl="7">
      <w:start w:val="1"/>
      <w:numFmt w:val="none"/>
      <w:lvlText w:val=""/>
      <w:lvlJc w:val="left"/>
      <w:pPr>
        <w:ind w:left="720" w:hanging="720"/>
      </w:pPr>
    </w:lvl>
    <w:lvl w:ilvl="8">
      <w:start w:val="1"/>
      <w:numFmt w:val="none"/>
      <w:lvlText w:val=""/>
      <w:lvlJc w:val="left"/>
      <w:pPr>
        <w:ind w:left="720" w:hanging="720"/>
      </w:pPr>
    </w:lvl>
  </w:abstractNum>
  <w:abstractNum w:abstractNumId="2" w15:restartNumberingAfterBreak="0">
    <w:nsid w:val="05DE4B9F"/>
    <w:multiLevelType w:val="multilevel"/>
    <w:tmpl w:val="B72E12B2"/>
    <w:lvl w:ilvl="0">
      <w:start w:val="1"/>
      <w:numFmt w:val="decimal"/>
      <w:lvlText w:val="%1.0"/>
      <w:lvlJc w:val="left"/>
      <w:pPr>
        <w:tabs>
          <w:tab w:val="num" w:pos="720"/>
        </w:tabs>
        <w:ind w:left="720" w:hanging="720"/>
      </w:pPr>
      <w:rPr>
        <w:rFonts w:ascii="Arial" w:hAnsi="Arial" w:hint="default"/>
        <w:sz w:val="18"/>
      </w:rPr>
    </w:lvl>
    <w:lvl w:ilvl="1">
      <w:start w:val="1"/>
      <w:numFmt w:val="decimal"/>
      <w:lvlText w:val="%1.%2"/>
      <w:lvlJc w:val="left"/>
      <w:pPr>
        <w:tabs>
          <w:tab w:val="num" w:pos="720"/>
        </w:tabs>
        <w:ind w:left="720" w:hanging="720"/>
      </w:pPr>
      <w:rPr>
        <w:rFonts w:ascii="Arial" w:hAnsi="Arial" w:hint="default"/>
        <w:color w:val="auto"/>
        <w:sz w:val="18"/>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4320"/>
        </w:tabs>
        <w:ind w:left="4320" w:hanging="72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A465F2F"/>
    <w:multiLevelType w:val="hybridMultilevel"/>
    <w:tmpl w:val="4A8EB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4236"/>
    <w:multiLevelType w:val="hybridMultilevel"/>
    <w:tmpl w:val="4B4C1EF4"/>
    <w:lvl w:ilvl="0" w:tplc="BCA21254">
      <w:start w:val="1"/>
      <w:numFmt w:val="lowerRoman"/>
      <w:pStyle w:val="MSAListLevel5-Final"/>
      <w:lvlText w:val="(%1)"/>
      <w:lvlJc w:val="right"/>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6224900"/>
    <w:multiLevelType w:val="hybridMultilevel"/>
    <w:tmpl w:val="B4C2EFC4"/>
    <w:lvl w:ilvl="0" w:tplc="24AE9F28">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07BA"/>
    <w:multiLevelType w:val="hybridMultilevel"/>
    <w:tmpl w:val="24264EB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AE129B"/>
    <w:multiLevelType w:val="multilevel"/>
    <w:tmpl w:val="1556D6AC"/>
    <w:lvl w:ilvl="0">
      <w:start w:val="1"/>
      <w:numFmt w:val="decimal"/>
      <w:lvlText w:val="%1"/>
      <w:lvlJc w:val="left"/>
      <w:pPr>
        <w:ind w:left="839" w:hanging="721"/>
      </w:pPr>
      <w:rPr>
        <w:rFonts w:hint="default"/>
      </w:rPr>
    </w:lvl>
    <w:lvl w:ilvl="1">
      <w:start w:val="1"/>
      <w:numFmt w:val="decimal"/>
      <w:lvlText w:val="%1.%2"/>
      <w:lvlJc w:val="left"/>
      <w:pPr>
        <w:ind w:left="839" w:hanging="721"/>
      </w:pPr>
      <w:rPr>
        <w:rFonts w:ascii="Arial" w:eastAsia="Arial" w:hAnsi="Arial" w:cs="Arial" w:hint="default"/>
        <w:b w:val="0"/>
        <w:bCs/>
        <w:spacing w:val="-2"/>
        <w:w w:val="103"/>
        <w:sz w:val="18"/>
        <w:szCs w:val="18"/>
      </w:rPr>
    </w:lvl>
    <w:lvl w:ilvl="2">
      <w:numFmt w:val="bullet"/>
      <w:lvlText w:val="•"/>
      <w:lvlJc w:val="left"/>
      <w:pPr>
        <w:ind w:left="2736" w:hanging="721"/>
      </w:pPr>
      <w:rPr>
        <w:rFonts w:hint="default"/>
      </w:rPr>
    </w:lvl>
    <w:lvl w:ilvl="3">
      <w:numFmt w:val="bullet"/>
      <w:lvlText w:val="•"/>
      <w:lvlJc w:val="left"/>
      <w:pPr>
        <w:ind w:left="3684" w:hanging="721"/>
      </w:pPr>
      <w:rPr>
        <w:rFonts w:hint="default"/>
      </w:rPr>
    </w:lvl>
    <w:lvl w:ilvl="4">
      <w:numFmt w:val="bullet"/>
      <w:lvlText w:val="•"/>
      <w:lvlJc w:val="left"/>
      <w:pPr>
        <w:ind w:left="4632" w:hanging="721"/>
      </w:pPr>
      <w:rPr>
        <w:rFonts w:hint="default"/>
      </w:rPr>
    </w:lvl>
    <w:lvl w:ilvl="5">
      <w:numFmt w:val="bullet"/>
      <w:lvlText w:val="•"/>
      <w:lvlJc w:val="left"/>
      <w:pPr>
        <w:ind w:left="5580" w:hanging="721"/>
      </w:pPr>
      <w:rPr>
        <w:rFonts w:hint="default"/>
      </w:rPr>
    </w:lvl>
    <w:lvl w:ilvl="6">
      <w:numFmt w:val="bullet"/>
      <w:lvlText w:val="•"/>
      <w:lvlJc w:val="left"/>
      <w:pPr>
        <w:ind w:left="6528" w:hanging="721"/>
      </w:pPr>
      <w:rPr>
        <w:rFonts w:hint="default"/>
      </w:rPr>
    </w:lvl>
    <w:lvl w:ilvl="7">
      <w:numFmt w:val="bullet"/>
      <w:lvlText w:val="•"/>
      <w:lvlJc w:val="left"/>
      <w:pPr>
        <w:ind w:left="7476" w:hanging="721"/>
      </w:pPr>
      <w:rPr>
        <w:rFonts w:hint="default"/>
      </w:rPr>
    </w:lvl>
    <w:lvl w:ilvl="8">
      <w:numFmt w:val="bullet"/>
      <w:lvlText w:val="•"/>
      <w:lvlJc w:val="left"/>
      <w:pPr>
        <w:ind w:left="8424" w:hanging="721"/>
      </w:pPr>
      <w:rPr>
        <w:rFonts w:hint="default"/>
      </w:rPr>
    </w:lvl>
  </w:abstractNum>
  <w:abstractNum w:abstractNumId="8" w15:restartNumberingAfterBreak="0">
    <w:nsid w:val="266F36F4"/>
    <w:multiLevelType w:val="hybridMultilevel"/>
    <w:tmpl w:val="DEECA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D7579"/>
    <w:multiLevelType w:val="hybridMultilevel"/>
    <w:tmpl w:val="39C6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A2116"/>
    <w:multiLevelType w:val="hybridMultilevel"/>
    <w:tmpl w:val="E97AAA3E"/>
    <w:lvl w:ilvl="0" w:tplc="1088A4BC">
      <w:start w:val="1"/>
      <w:numFmt w:val="lowerRoman"/>
      <w:pStyle w:val="Subclausei"/>
      <w:lvlText w:val="(%1)"/>
      <w:lvlJc w:val="right"/>
      <w:pPr>
        <w:ind w:left="2160" w:hanging="360"/>
      </w:pPr>
      <w:rPr>
        <w:rFonts w:hint="default"/>
      </w:rPr>
    </w:lvl>
    <w:lvl w:ilvl="1" w:tplc="B9FA42C0">
      <w:start w:val="1"/>
      <w:numFmt w:val="lowerRoman"/>
      <w:lvlText w:val="(%2)"/>
      <w:lvlJc w:val="right"/>
      <w:pPr>
        <w:ind w:left="2880" w:hanging="360"/>
      </w:pPr>
      <w:rPr>
        <w:rFonts w:hint="default"/>
      </w:r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1" w15:restartNumberingAfterBreak="0">
    <w:nsid w:val="32786BBE"/>
    <w:multiLevelType w:val="hybridMultilevel"/>
    <w:tmpl w:val="CE46F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6874DE"/>
    <w:multiLevelType w:val="multilevel"/>
    <w:tmpl w:val="17AA5C94"/>
    <w:lvl w:ilvl="0">
      <w:start w:val="3"/>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cs="Arial" w:hint="default"/>
        <w:b w:val="0"/>
        <w:bCs/>
        <w:spacing w:val="-2"/>
        <w:w w:val="103"/>
        <w:sz w:val="18"/>
        <w:szCs w:val="18"/>
      </w:rPr>
    </w:lvl>
    <w:lvl w:ilvl="2">
      <w:numFmt w:val="bullet"/>
      <w:lvlText w:val=""/>
      <w:lvlJc w:val="left"/>
      <w:pPr>
        <w:ind w:left="2328" w:hanging="769"/>
      </w:pPr>
      <w:rPr>
        <w:rFonts w:ascii="Symbol" w:eastAsia="Symbol" w:hAnsi="Symbol" w:cs="Symbol" w:hint="default"/>
        <w:w w:val="103"/>
        <w:sz w:val="17"/>
        <w:szCs w:val="17"/>
      </w:rPr>
    </w:lvl>
    <w:lvl w:ilvl="3">
      <w:numFmt w:val="bullet"/>
      <w:lvlText w:val="•"/>
      <w:lvlJc w:val="left"/>
      <w:pPr>
        <w:ind w:left="3320" w:hanging="769"/>
      </w:pPr>
      <w:rPr>
        <w:rFonts w:hint="default"/>
      </w:rPr>
    </w:lvl>
    <w:lvl w:ilvl="4">
      <w:numFmt w:val="bullet"/>
      <w:lvlText w:val="•"/>
      <w:lvlJc w:val="left"/>
      <w:pPr>
        <w:ind w:left="4320" w:hanging="769"/>
      </w:pPr>
      <w:rPr>
        <w:rFonts w:hint="default"/>
      </w:rPr>
    </w:lvl>
    <w:lvl w:ilvl="5">
      <w:numFmt w:val="bullet"/>
      <w:lvlText w:val="•"/>
      <w:lvlJc w:val="left"/>
      <w:pPr>
        <w:ind w:left="5320" w:hanging="769"/>
      </w:pPr>
      <w:rPr>
        <w:rFonts w:hint="default"/>
      </w:rPr>
    </w:lvl>
    <w:lvl w:ilvl="6">
      <w:numFmt w:val="bullet"/>
      <w:lvlText w:val="•"/>
      <w:lvlJc w:val="left"/>
      <w:pPr>
        <w:ind w:left="6320" w:hanging="769"/>
      </w:pPr>
      <w:rPr>
        <w:rFonts w:hint="default"/>
      </w:rPr>
    </w:lvl>
    <w:lvl w:ilvl="7">
      <w:numFmt w:val="bullet"/>
      <w:lvlText w:val="•"/>
      <w:lvlJc w:val="left"/>
      <w:pPr>
        <w:ind w:left="7320" w:hanging="769"/>
      </w:pPr>
      <w:rPr>
        <w:rFonts w:hint="default"/>
      </w:rPr>
    </w:lvl>
    <w:lvl w:ilvl="8">
      <w:numFmt w:val="bullet"/>
      <w:lvlText w:val="•"/>
      <w:lvlJc w:val="left"/>
      <w:pPr>
        <w:ind w:left="8320" w:hanging="769"/>
      </w:pPr>
      <w:rPr>
        <w:rFonts w:hint="default"/>
      </w:rPr>
    </w:lvl>
  </w:abstractNum>
  <w:abstractNum w:abstractNumId="13" w15:restartNumberingAfterBreak="0">
    <w:nsid w:val="388C2036"/>
    <w:multiLevelType w:val="multilevel"/>
    <w:tmpl w:val="C0E256AC"/>
    <w:lvl w:ilvl="0">
      <w:start w:val="1"/>
      <w:numFmt w:val="decimal"/>
      <w:pStyle w:val="MSAHeadingLevel1-Final"/>
      <w:lvlText w:val="%1"/>
      <w:lvlJc w:val="left"/>
      <w:pPr>
        <w:ind w:left="720" w:hanging="720"/>
      </w:pPr>
      <w:rPr>
        <w:b/>
        <w:i w:val="0"/>
        <w:color w:val="auto"/>
        <w:sz w:val="18"/>
      </w:rPr>
    </w:lvl>
    <w:lvl w:ilvl="1">
      <w:start w:val="1"/>
      <w:numFmt w:val="decimal"/>
      <w:pStyle w:val="MSAHeadingLevel2-Final"/>
      <w:lvlText w:val="%1.%2"/>
      <w:lvlJc w:val="left"/>
      <w:pPr>
        <w:ind w:left="720" w:hanging="720"/>
      </w:pPr>
      <w:rPr>
        <w:b/>
        <w:sz w:val="18"/>
      </w:rPr>
    </w:lvl>
    <w:lvl w:ilvl="2">
      <w:start w:val="1"/>
      <w:numFmt w:val="decimal"/>
      <w:lvlText w:val="%1.%2"/>
      <w:lvlJc w:val="left"/>
      <w:pPr>
        <w:ind w:left="720" w:hanging="720"/>
      </w:pPr>
      <w:rPr>
        <w:b w:val="0"/>
        <w:i w:val="0"/>
        <w:sz w:val="18"/>
      </w:rPr>
    </w:lvl>
    <w:lvl w:ilvl="3">
      <w:start w:val="1"/>
      <w:numFmt w:val="lowerLetter"/>
      <w:pStyle w:val="MSAListLevel4-Final"/>
      <w:lvlText w:val="(%4)"/>
      <w:lvlJc w:val="left"/>
      <w:pPr>
        <w:tabs>
          <w:tab w:val="num" w:pos="1152"/>
        </w:tabs>
        <w:ind w:left="1440" w:hanging="360"/>
      </w:pPr>
      <w:rPr>
        <w:sz w:val="18"/>
      </w:rPr>
    </w:lvl>
    <w:lvl w:ilvl="4">
      <w:start w:val="1"/>
      <w:numFmt w:val="decimal"/>
      <w:lvlText w:val="%5"/>
      <w:lvlJc w:val="left"/>
      <w:pPr>
        <w:ind w:left="720" w:hanging="720"/>
      </w:pPr>
    </w:lvl>
    <w:lvl w:ilvl="5">
      <w:start w:val="1"/>
      <w:numFmt w:val="decimal"/>
      <w:lvlText w:val="%6"/>
      <w:lvlJc w:val="right"/>
      <w:pPr>
        <w:ind w:left="720" w:hanging="720"/>
      </w:pPr>
    </w:lvl>
    <w:lvl w:ilvl="6">
      <w:start w:val="1"/>
      <w:numFmt w:val="decimal"/>
      <w:lvlText w:val="%7"/>
      <w:lvlJc w:val="left"/>
      <w:pPr>
        <w:ind w:left="720" w:hanging="720"/>
      </w:pPr>
    </w:lvl>
    <w:lvl w:ilvl="7">
      <w:start w:val="1"/>
      <w:numFmt w:val="decimal"/>
      <w:lvlText w:val=""/>
      <w:lvlJc w:val="left"/>
      <w:pPr>
        <w:ind w:left="720" w:hanging="720"/>
      </w:pPr>
    </w:lvl>
    <w:lvl w:ilvl="8">
      <w:start w:val="1"/>
      <w:numFmt w:val="decimal"/>
      <w:lvlText w:val=""/>
      <w:lvlJc w:val="left"/>
      <w:pPr>
        <w:ind w:left="720" w:hanging="720"/>
      </w:pPr>
    </w:lvl>
  </w:abstractNum>
  <w:abstractNum w:abstractNumId="14" w15:restartNumberingAfterBreak="0">
    <w:nsid w:val="3F6A75EC"/>
    <w:multiLevelType w:val="hybridMultilevel"/>
    <w:tmpl w:val="63808212"/>
    <w:lvl w:ilvl="0" w:tplc="0CC40F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74F34"/>
    <w:multiLevelType w:val="hybridMultilevel"/>
    <w:tmpl w:val="6658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A65D8"/>
    <w:multiLevelType w:val="multilevel"/>
    <w:tmpl w:val="D7509CDE"/>
    <w:lvl w:ilvl="0">
      <w:start w:val="1"/>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cs="Arial" w:hint="default"/>
        <w:b w:val="0"/>
        <w:bCs/>
        <w:spacing w:val="-2"/>
        <w:w w:val="103"/>
        <w:sz w:val="18"/>
        <w:szCs w:val="18"/>
      </w:rPr>
    </w:lvl>
    <w:lvl w:ilvl="2">
      <w:numFmt w:val="bullet"/>
      <w:lvlText w:val="•"/>
      <w:lvlJc w:val="left"/>
      <w:pPr>
        <w:ind w:left="2736" w:hanging="721"/>
      </w:pPr>
      <w:rPr>
        <w:rFonts w:hint="default"/>
      </w:rPr>
    </w:lvl>
    <w:lvl w:ilvl="3">
      <w:numFmt w:val="bullet"/>
      <w:lvlText w:val="•"/>
      <w:lvlJc w:val="left"/>
      <w:pPr>
        <w:ind w:left="3684" w:hanging="721"/>
      </w:pPr>
      <w:rPr>
        <w:rFonts w:hint="default"/>
      </w:rPr>
    </w:lvl>
    <w:lvl w:ilvl="4">
      <w:numFmt w:val="bullet"/>
      <w:lvlText w:val="•"/>
      <w:lvlJc w:val="left"/>
      <w:pPr>
        <w:ind w:left="4632" w:hanging="721"/>
      </w:pPr>
      <w:rPr>
        <w:rFonts w:hint="default"/>
      </w:rPr>
    </w:lvl>
    <w:lvl w:ilvl="5">
      <w:numFmt w:val="bullet"/>
      <w:lvlText w:val="•"/>
      <w:lvlJc w:val="left"/>
      <w:pPr>
        <w:ind w:left="5580" w:hanging="721"/>
      </w:pPr>
      <w:rPr>
        <w:rFonts w:hint="default"/>
      </w:rPr>
    </w:lvl>
    <w:lvl w:ilvl="6">
      <w:numFmt w:val="bullet"/>
      <w:lvlText w:val="•"/>
      <w:lvlJc w:val="left"/>
      <w:pPr>
        <w:ind w:left="6528" w:hanging="721"/>
      </w:pPr>
      <w:rPr>
        <w:rFonts w:hint="default"/>
      </w:rPr>
    </w:lvl>
    <w:lvl w:ilvl="7">
      <w:numFmt w:val="bullet"/>
      <w:lvlText w:val="•"/>
      <w:lvlJc w:val="left"/>
      <w:pPr>
        <w:ind w:left="7476" w:hanging="721"/>
      </w:pPr>
      <w:rPr>
        <w:rFonts w:hint="default"/>
      </w:rPr>
    </w:lvl>
    <w:lvl w:ilvl="8">
      <w:numFmt w:val="bullet"/>
      <w:lvlText w:val="•"/>
      <w:lvlJc w:val="left"/>
      <w:pPr>
        <w:ind w:left="8424" w:hanging="721"/>
      </w:pPr>
      <w:rPr>
        <w:rFonts w:hint="default"/>
      </w:rPr>
    </w:lvl>
  </w:abstractNum>
  <w:abstractNum w:abstractNumId="17" w15:restartNumberingAfterBreak="0">
    <w:nsid w:val="645D05EE"/>
    <w:multiLevelType w:val="multilevel"/>
    <w:tmpl w:val="0A049B02"/>
    <w:lvl w:ilvl="0">
      <w:start w:val="1"/>
      <w:numFmt w:val="decimal"/>
      <w:pStyle w:val="ArticleL1"/>
      <w:lvlText w:val="Article %1"/>
      <w:lvlJc w:val="left"/>
      <w:pPr>
        <w:tabs>
          <w:tab w:val="num" w:pos="4860"/>
        </w:tabs>
        <w:ind w:left="4140" w:firstLine="0"/>
      </w:pPr>
      <w:rPr>
        <w:rFonts w:ascii="Arial Bold" w:hAnsi="Arial Bold" w:cs="Times New Roman" w:hint="default"/>
        <w:b/>
        <w:i w:val="0"/>
        <w:caps/>
        <w:sz w:val="20"/>
      </w:rPr>
    </w:lvl>
    <w:lvl w:ilvl="1">
      <w:start w:val="1"/>
      <w:numFmt w:val="decimal"/>
      <w:pStyle w:val="ArticleL2"/>
      <w:lvlText w:val="%1.%2"/>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Letter"/>
      <w:pStyle w:val="ArticleL3"/>
      <w:lvlText w:val="(%3)"/>
      <w:lvlJc w:val="left"/>
      <w:pPr>
        <w:tabs>
          <w:tab w:val="num" w:pos="720"/>
        </w:tabs>
        <w:ind w:left="1440" w:hanging="720"/>
      </w:pPr>
      <w:rPr>
        <w:rFonts w:ascii="Arial" w:hAnsi="Arial" w:cs="Times New Roman" w:hint="default"/>
        <w:b w:val="0"/>
        <w:i w:val="0"/>
        <w:sz w:val="20"/>
      </w:rPr>
    </w:lvl>
    <w:lvl w:ilvl="3">
      <w:start w:val="1"/>
      <w:numFmt w:val="lowerRoman"/>
      <w:pStyle w:val="ArticleL4"/>
      <w:lvlText w:val="(%4)"/>
      <w:lvlJc w:val="left"/>
      <w:pPr>
        <w:tabs>
          <w:tab w:val="num" w:pos="720"/>
        </w:tabs>
        <w:ind w:left="2160" w:hanging="720"/>
      </w:pPr>
      <w:rPr>
        <w:rFonts w:ascii="Arial" w:hAnsi="Arial" w:cs="Times New Roman" w:hint="default"/>
        <w:b w:val="0"/>
        <w:i w:val="0"/>
        <w:color w:val="auto"/>
        <w:sz w:val="20"/>
      </w:rPr>
    </w:lvl>
    <w:lvl w:ilvl="4">
      <w:start w:val="1"/>
      <w:numFmt w:val="upperLetter"/>
      <w:pStyle w:val="ArticleL5"/>
      <w:lvlText w:val="(%5)"/>
      <w:lvlJc w:val="left"/>
      <w:pPr>
        <w:tabs>
          <w:tab w:val="num" w:pos="720"/>
        </w:tabs>
        <w:ind w:left="2880" w:hanging="720"/>
      </w:pPr>
      <w:rPr>
        <w:rFonts w:ascii="Arial" w:hAnsi="Arial" w:cs="Times New Roman" w:hint="default"/>
        <w:b w:val="0"/>
        <w:i w:val="0"/>
        <w:sz w:val="22"/>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66681D28"/>
    <w:multiLevelType w:val="hybridMultilevel"/>
    <w:tmpl w:val="1322832E"/>
    <w:lvl w:ilvl="0" w:tplc="F14EE70C">
      <w:numFmt w:val="none"/>
      <w:lvlText w:val=""/>
      <w:lvlJc w:val="left"/>
      <w:pPr>
        <w:tabs>
          <w:tab w:val="num" w:pos="360"/>
        </w:tabs>
      </w:pPr>
    </w:lvl>
    <w:lvl w:ilvl="1" w:tplc="71A68BCC">
      <w:start w:val="1"/>
      <w:numFmt w:val="lowerLetter"/>
      <w:lvlText w:val="%2."/>
      <w:lvlJc w:val="left"/>
      <w:pPr>
        <w:ind w:left="1440" w:hanging="360"/>
      </w:pPr>
    </w:lvl>
    <w:lvl w:ilvl="2" w:tplc="8E18C628">
      <w:start w:val="1"/>
      <w:numFmt w:val="lowerRoman"/>
      <w:lvlText w:val="%3."/>
      <w:lvlJc w:val="right"/>
      <w:pPr>
        <w:ind w:left="2160" w:hanging="180"/>
      </w:pPr>
    </w:lvl>
    <w:lvl w:ilvl="3" w:tplc="7674DA16">
      <w:start w:val="1"/>
      <w:numFmt w:val="decimal"/>
      <w:lvlText w:val="%4."/>
      <w:lvlJc w:val="left"/>
      <w:pPr>
        <w:ind w:left="2880" w:hanging="360"/>
      </w:pPr>
    </w:lvl>
    <w:lvl w:ilvl="4" w:tplc="2A16D660">
      <w:start w:val="1"/>
      <w:numFmt w:val="lowerLetter"/>
      <w:lvlText w:val="%5."/>
      <w:lvlJc w:val="left"/>
      <w:pPr>
        <w:ind w:left="3600" w:hanging="360"/>
      </w:pPr>
    </w:lvl>
    <w:lvl w:ilvl="5" w:tplc="D33E7372">
      <w:start w:val="1"/>
      <w:numFmt w:val="lowerRoman"/>
      <w:lvlText w:val="%6."/>
      <w:lvlJc w:val="right"/>
      <w:pPr>
        <w:ind w:left="4320" w:hanging="180"/>
      </w:pPr>
    </w:lvl>
    <w:lvl w:ilvl="6" w:tplc="53D2174E">
      <w:start w:val="1"/>
      <w:numFmt w:val="decimal"/>
      <w:lvlText w:val="%7."/>
      <w:lvlJc w:val="left"/>
      <w:pPr>
        <w:ind w:left="5040" w:hanging="360"/>
      </w:pPr>
    </w:lvl>
    <w:lvl w:ilvl="7" w:tplc="7416CC86">
      <w:start w:val="1"/>
      <w:numFmt w:val="lowerLetter"/>
      <w:lvlText w:val="%8."/>
      <w:lvlJc w:val="left"/>
      <w:pPr>
        <w:ind w:left="5760" w:hanging="360"/>
      </w:pPr>
    </w:lvl>
    <w:lvl w:ilvl="8" w:tplc="B32ABFDE">
      <w:start w:val="1"/>
      <w:numFmt w:val="lowerRoman"/>
      <w:lvlText w:val="%9."/>
      <w:lvlJc w:val="right"/>
      <w:pPr>
        <w:ind w:left="6480" w:hanging="180"/>
      </w:pPr>
    </w:lvl>
  </w:abstractNum>
  <w:abstractNum w:abstractNumId="19" w15:restartNumberingAfterBreak="0">
    <w:nsid w:val="6F392E5B"/>
    <w:multiLevelType w:val="hybridMultilevel"/>
    <w:tmpl w:val="97F6491C"/>
    <w:lvl w:ilvl="0" w:tplc="64E4F78E">
      <w:numFmt w:val="bullet"/>
      <w:lvlText w:val="•"/>
      <w:lvlJc w:val="left"/>
      <w:pPr>
        <w:ind w:left="1218" w:hanging="360"/>
      </w:pPr>
      <w:rPr>
        <w:rFonts w:ascii="Arial" w:eastAsia="Arial" w:hAnsi="Arial" w:cs="Arial"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20" w15:restartNumberingAfterBreak="0">
    <w:nsid w:val="74467F26"/>
    <w:multiLevelType w:val="hybridMultilevel"/>
    <w:tmpl w:val="ECFC420C"/>
    <w:lvl w:ilvl="0" w:tplc="384C40B8">
      <w:start w:val="1"/>
      <w:numFmt w:val="lowerLetter"/>
      <w:pStyle w:val="Clausea"/>
      <w:lvlText w:val="(%1)"/>
      <w:lvlJc w:val="left"/>
      <w:pPr>
        <w:ind w:left="1440" w:hanging="360"/>
      </w:pPr>
      <w:rPr>
        <w:rFonts w:hint="default"/>
        <w:b w:val="0"/>
      </w:rPr>
    </w:lvl>
    <w:lvl w:ilvl="1" w:tplc="FCD62D32">
      <w:start w:val="1"/>
      <w:numFmt w:val="lowerRoman"/>
      <w:lvlText w:val="(%2)"/>
      <w:lvlJc w:val="left"/>
      <w:pPr>
        <w:ind w:left="2520" w:hanging="72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4675C4B"/>
    <w:multiLevelType w:val="multilevel"/>
    <w:tmpl w:val="D99E0078"/>
    <w:lvl w:ilvl="0">
      <w:start w:val="1"/>
      <w:numFmt w:val="decimal"/>
      <w:lvlText w:val="%1"/>
      <w:lvlJc w:val="left"/>
      <w:pPr>
        <w:ind w:left="839" w:hanging="721"/>
      </w:pPr>
      <w:rPr>
        <w:rFonts w:hint="default"/>
      </w:rPr>
    </w:lvl>
    <w:lvl w:ilvl="1">
      <w:start w:val="1"/>
      <w:numFmt w:val="decimal"/>
      <w:lvlText w:val="%1.%2"/>
      <w:lvlJc w:val="left"/>
      <w:pPr>
        <w:ind w:left="839" w:hanging="721"/>
      </w:pPr>
      <w:rPr>
        <w:rFonts w:ascii="Arial" w:eastAsia="Arial" w:hAnsi="Arial" w:cs="Arial" w:hint="default"/>
        <w:b w:val="0"/>
        <w:bCs/>
        <w:spacing w:val="-2"/>
        <w:w w:val="103"/>
        <w:sz w:val="18"/>
        <w:szCs w:val="18"/>
      </w:rPr>
    </w:lvl>
    <w:lvl w:ilvl="2">
      <w:numFmt w:val="bullet"/>
      <w:lvlText w:val="•"/>
      <w:lvlJc w:val="left"/>
      <w:pPr>
        <w:ind w:left="2736" w:hanging="721"/>
      </w:pPr>
      <w:rPr>
        <w:rFonts w:hint="default"/>
      </w:rPr>
    </w:lvl>
    <w:lvl w:ilvl="3">
      <w:numFmt w:val="bullet"/>
      <w:lvlText w:val="•"/>
      <w:lvlJc w:val="left"/>
      <w:pPr>
        <w:ind w:left="3684" w:hanging="721"/>
      </w:pPr>
      <w:rPr>
        <w:rFonts w:hint="default"/>
      </w:rPr>
    </w:lvl>
    <w:lvl w:ilvl="4">
      <w:numFmt w:val="bullet"/>
      <w:lvlText w:val="•"/>
      <w:lvlJc w:val="left"/>
      <w:pPr>
        <w:ind w:left="4632" w:hanging="721"/>
      </w:pPr>
      <w:rPr>
        <w:rFonts w:hint="default"/>
      </w:rPr>
    </w:lvl>
    <w:lvl w:ilvl="5">
      <w:numFmt w:val="bullet"/>
      <w:lvlText w:val="•"/>
      <w:lvlJc w:val="left"/>
      <w:pPr>
        <w:ind w:left="5580" w:hanging="721"/>
      </w:pPr>
      <w:rPr>
        <w:rFonts w:hint="default"/>
      </w:rPr>
    </w:lvl>
    <w:lvl w:ilvl="6">
      <w:numFmt w:val="bullet"/>
      <w:lvlText w:val="•"/>
      <w:lvlJc w:val="left"/>
      <w:pPr>
        <w:ind w:left="6528" w:hanging="721"/>
      </w:pPr>
      <w:rPr>
        <w:rFonts w:hint="default"/>
      </w:rPr>
    </w:lvl>
    <w:lvl w:ilvl="7">
      <w:numFmt w:val="bullet"/>
      <w:lvlText w:val="•"/>
      <w:lvlJc w:val="left"/>
      <w:pPr>
        <w:ind w:left="7476" w:hanging="721"/>
      </w:pPr>
      <w:rPr>
        <w:rFonts w:hint="default"/>
      </w:rPr>
    </w:lvl>
    <w:lvl w:ilvl="8">
      <w:numFmt w:val="bullet"/>
      <w:lvlText w:val="•"/>
      <w:lvlJc w:val="left"/>
      <w:pPr>
        <w:ind w:left="8424" w:hanging="721"/>
      </w:pPr>
      <w:rPr>
        <w:rFonts w:hint="default"/>
      </w:rPr>
    </w:lvl>
  </w:abstractNum>
  <w:abstractNum w:abstractNumId="22" w15:restartNumberingAfterBreak="0">
    <w:nsid w:val="75076BE6"/>
    <w:multiLevelType w:val="multilevel"/>
    <w:tmpl w:val="908E3982"/>
    <w:lvl w:ilvl="0">
      <w:start w:val="2"/>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cs="Arial" w:hint="default"/>
        <w:b w:val="0"/>
        <w:bCs/>
        <w:spacing w:val="-2"/>
        <w:w w:val="103"/>
        <w:sz w:val="18"/>
        <w:szCs w:val="18"/>
      </w:rPr>
    </w:lvl>
    <w:lvl w:ilvl="2">
      <w:numFmt w:val="bullet"/>
      <w:lvlText w:val=""/>
      <w:lvlJc w:val="left"/>
      <w:pPr>
        <w:ind w:left="2280" w:hanging="721"/>
      </w:pPr>
      <w:rPr>
        <w:rFonts w:ascii="Symbol" w:eastAsia="Symbol" w:hAnsi="Symbol" w:cs="Symbol" w:hint="default"/>
        <w:w w:val="103"/>
        <w:sz w:val="17"/>
        <w:szCs w:val="17"/>
      </w:rPr>
    </w:lvl>
    <w:lvl w:ilvl="3">
      <w:numFmt w:val="bullet"/>
      <w:lvlText w:val="•"/>
      <w:lvlJc w:val="left"/>
      <w:pPr>
        <w:ind w:left="4066" w:hanging="721"/>
      </w:pPr>
      <w:rPr>
        <w:rFonts w:hint="default"/>
      </w:rPr>
    </w:lvl>
    <w:lvl w:ilvl="4">
      <w:numFmt w:val="bullet"/>
      <w:lvlText w:val="•"/>
      <w:lvlJc w:val="left"/>
      <w:pPr>
        <w:ind w:left="4960" w:hanging="721"/>
      </w:pPr>
      <w:rPr>
        <w:rFonts w:hint="default"/>
      </w:rPr>
    </w:lvl>
    <w:lvl w:ilvl="5">
      <w:numFmt w:val="bullet"/>
      <w:lvlText w:val="•"/>
      <w:lvlJc w:val="left"/>
      <w:pPr>
        <w:ind w:left="5853" w:hanging="721"/>
      </w:pPr>
      <w:rPr>
        <w:rFonts w:hint="default"/>
      </w:rPr>
    </w:lvl>
    <w:lvl w:ilvl="6">
      <w:numFmt w:val="bullet"/>
      <w:lvlText w:val="•"/>
      <w:lvlJc w:val="left"/>
      <w:pPr>
        <w:ind w:left="6746" w:hanging="721"/>
      </w:pPr>
      <w:rPr>
        <w:rFonts w:hint="default"/>
      </w:rPr>
    </w:lvl>
    <w:lvl w:ilvl="7">
      <w:numFmt w:val="bullet"/>
      <w:lvlText w:val="•"/>
      <w:lvlJc w:val="left"/>
      <w:pPr>
        <w:ind w:left="7640" w:hanging="721"/>
      </w:pPr>
      <w:rPr>
        <w:rFonts w:hint="default"/>
      </w:rPr>
    </w:lvl>
    <w:lvl w:ilvl="8">
      <w:numFmt w:val="bullet"/>
      <w:lvlText w:val="•"/>
      <w:lvlJc w:val="left"/>
      <w:pPr>
        <w:ind w:left="8533" w:hanging="721"/>
      </w:pPr>
      <w:rPr>
        <w:rFonts w:hint="default"/>
      </w:rPr>
    </w:lvl>
  </w:abstractNum>
  <w:abstractNum w:abstractNumId="23" w15:restartNumberingAfterBreak="0">
    <w:nsid w:val="7BCB69F2"/>
    <w:multiLevelType w:val="multilevel"/>
    <w:tmpl w:val="3E26A4FA"/>
    <w:lvl w:ilvl="0">
      <w:start w:val="2"/>
      <w:numFmt w:val="decimal"/>
      <w:lvlText w:val="%1"/>
      <w:lvlJc w:val="left"/>
      <w:pPr>
        <w:ind w:left="840" w:hanging="721"/>
      </w:pPr>
      <w:rPr>
        <w:rFonts w:hint="default"/>
      </w:rPr>
    </w:lvl>
    <w:lvl w:ilvl="1">
      <w:start w:val="1"/>
      <w:numFmt w:val="decimal"/>
      <w:lvlText w:val="%1.%2"/>
      <w:lvlJc w:val="left"/>
      <w:pPr>
        <w:ind w:left="840" w:hanging="721"/>
      </w:pPr>
      <w:rPr>
        <w:rFonts w:ascii="Arial" w:eastAsia="Arial" w:hAnsi="Arial" w:cs="Arial" w:hint="default"/>
        <w:b w:val="0"/>
        <w:bCs/>
        <w:spacing w:val="-2"/>
        <w:w w:val="103"/>
        <w:sz w:val="18"/>
        <w:szCs w:val="18"/>
      </w:rPr>
    </w:lvl>
    <w:lvl w:ilvl="2">
      <w:start w:val="1"/>
      <w:numFmt w:val="lowerLetter"/>
      <w:lvlText w:val="(%3)"/>
      <w:lvlJc w:val="left"/>
      <w:pPr>
        <w:ind w:left="1560" w:hanging="352"/>
      </w:pPr>
      <w:rPr>
        <w:rFonts w:ascii="Arial" w:eastAsia="Arial" w:hAnsi="Arial" w:cs="Arial" w:hint="default"/>
        <w:spacing w:val="-2"/>
        <w:w w:val="103"/>
        <w:sz w:val="17"/>
        <w:szCs w:val="17"/>
      </w:rPr>
    </w:lvl>
    <w:lvl w:ilvl="3">
      <w:numFmt w:val="bullet"/>
      <w:lvlText w:val="•"/>
      <w:lvlJc w:val="left"/>
      <w:pPr>
        <w:ind w:left="3506" w:hanging="352"/>
      </w:pPr>
      <w:rPr>
        <w:rFonts w:hint="default"/>
      </w:rPr>
    </w:lvl>
    <w:lvl w:ilvl="4">
      <w:numFmt w:val="bullet"/>
      <w:lvlText w:val="•"/>
      <w:lvlJc w:val="left"/>
      <w:pPr>
        <w:ind w:left="4480" w:hanging="352"/>
      </w:pPr>
      <w:rPr>
        <w:rFonts w:hint="default"/>
      </w:rPr>
    </w:lvl>
    <w:lvl w:ilvl="5">
      <w:numFmt w:val="bullet"/>
      <w:lvlText w:val="•"/>
      <w:lvlJc w:val="left"/>
      <w:pPr>
        <w:ind w:left="5453" w:hanging="352"/>
      </w:pPr>
      <w:rPr>
        <w:rFonts w:hint="default"/>
      </w:rPr>
    </w:lvl>
    <w:lvl w:ilvl="6">
      <w:numFmt w:val="bullet"/>
      <w:lvlText w:val="•"/>
      <w:lvlJc w:val="left"/>
      <w:pPr>
        <w:ind w:left="6426" w:hanging="352"/>
      </w:pPr>
      <w:rPr>
        <w:rFonts w:hint="default"/>
      </w:rPr>
    </w:lvl>
    <w:lvl w:ilvl="7">
      <w:numFmt w:val="bullet"/>
      <w:lvlText w:val="•"/>
      <w:lvlJc w:val="left"/>
      <w:pPr>
        <w:ind w:left="7400" w:hanging="352"/>
      </w:pPr>
      <w:rPr>
        <w:rFonts w:hint="default"/>
      </w:rPr>
    </w:lvl>
    <w:lvl w:ilvl="8">
      <w:numFmt w:val="bullet"/>
      <w:lvlText w:val="•"/>
      <w:lvlJc w:val="left"/>
      <w:pPr>
        <w:ind w:left="8373" w:hanging="352"/>
      </w:pPr>
      <w:rPr>
        <w:rFonts w:hint="default"/>
      </w:rPr>
    </w:lvl>
  </w:abstractNum>
  <w:abstractNum w:abstractNumId="24" w15:restartNumberingAfterBreak="0">
    <w:nsid w:val="7C19230A"/>
    <w:multiLevelType w:val="multilevel"/>
    <w:tmpl w:val="32FA1D0C"/>
    <w:lvl w:ilvl="0">
      <w:start w:val="1"/>
      <w:numFmt w:val="none"/>
      <w:suff w:val="nothing"/>
      <w:lvlText w:val=""/>
      <w:lvlJc w:val="left"/>
      <w:pPr>
        <w:ind w:left="0" w:firstLine="0"/>
      </w:pPr>
      <w:rPr>
        <w:rFonts w:ascii="Palatino" w:hAnsi="Palatino" w:hint="default"/>
        <w:b/>
        <w:i w:val="0"/>
        <w:caps/>
        <w:sz w:val="24"/>
      </w:rPr>
    </w:lvl>
    <w:lvl w:ilvl="1">
      <w:start w:val="1"/>
      <w:numFmt w:val="decimal"/>
      <w:lvlRestart w:val="0"/>
      <w:pStyle w:val="StyleStyleTC2Arial10ptJustifiedArial"/>
      <w:suff w:val="nothing"/>
      <w:lvlText w:val="Article %2"/>
      <w:lvlJc w:val="left"/>
      <w:pPr>
        <w:ind w:left="4140" w:hanging="2880"/>
      </w:pPr>
      <w:rPr>
        <w:rFonts w:ascii="Arial Bold" w:hAnsi="Arial Bold" w:cs="Arial" w:hint="default"/>
        <w:b w:val="0"/>
        <w:i w:val="0"/>
        <w:sz w:val="20"/>
      </w:rPr>
    </w:lvl>
    <w:lvl w:ilvl="2">
      <w:start w:val="1"/>
      <w:numFmt w:val="decimalZero"/>
      <w:pStyle w:val="TC3"/>
      <w:isLgl/>
      <w:lvlText w:val="Section %2.%3"/>
      <w:lvlJc w:val="left"/>
      <w:pPr>
        <w:tabs>
          <w:tab w:val="num" w:pos="1440"/>
        </w:tabs>
        <w:ind w:left="1440" w:hanging="1440"/>
      </w:pPr>
      <w:rPr>
        <w:rFonts w:ascii="Arial Bold" w:hAnsi="Arial Bold" w:cs="Arial" w:hint="default"/>
        <w:b w:val="0"/>
        <w:i w:val="0"/>
        <w:strike w:val="0"/>
        <w:dstrike w:val="0"/>
        <w:sz w:val="20"/>
        <w:u w:val="none"/>
        <w:effect w:val="none"/>
      </w:rPr>
    </w:lvl>
    <w:lvl w:ilvl="3">
      <w:start w:val="1"/>
      <w:numFmt w:val="lowerRoman"/>
      <w:pStyle w:val="TC4"/>
      <w:lvlText w:val="(%4)"/>
      <w:lvlJc w:val="left"/>
      <w:pPr>
        <w:tabs>
          <w:tab w:val="num" w:pos="540"/>
        </w:tabs>
        <w:ind w:left="540" w:hanging="540"/>
      </w:pPr>
    </w:lvl>
    <w:lvl w:ilvl="4">
      <w:start w:val="1"/>
      <w:numFmt w:val="lowerLetter"/>
      <w:pStyle w:val="TC5"/>
      <w:lvlText w:val="(%5)"/>
      <w:lvlJc w:val="left"/>
      <w:pPr>
        <w:tabs>
          <w:tab w:val="num" w:pos="720"/>
        </w:tabs>
        <w:ind w:left="720" w:hanging="720"/>
      </w:pPr>
      <w:rPr>
        <w:rFonts w:ascii="Arial" w:hAnsi="Arial" w:cs="Times New Roman" w:hint="default"/>
        <w:b w:val="0"/>
        <w:i w:val="0"/>
        <w:sz w:val="20"/>
      </w:rPr>
    </w:lvl>
    <w:lvl w:ilvl="5">
      <w:start w:val="1"/>
      <w:numFmt w:val="lowerRoman"/>
      <w:pStyle w:val="TC6"/>
      <w:lvlText w:val="(%6)"/>
      <w:lvlJc w:val="left"/>
      <w:pPr>
        <w:tabs>
          <w:tab w:val="num" w:pos="1440"/>
        </w:tabs>
        <w:ind w:left="1440" w:hanging="720"/>
      </w:pPr>
      <w:rPr>
        <w:rFonts w:ascii="Arial" w:hAnsi="Arial" w:cs="Times New Roman" w:hint="default"/>
        <w:b w:val="0"/>
        <w:i w:val="0"/>
        <w:sz w:val="20"/>
      </w:rPr>
    </w:lvl>
    <w:lvl w:ilvl="6">
      <w:start w:val="1"/>
      <w:numFmt w:val="lowerLetter"/>
      <w:lvlText w:val="%7)"/>
      <w:lvlJc w:val="left"/>
      <w:pPr>
        <w:tabs>
          <w:tab w:val="num" w:pos="4140"/>
        </w:tabs>
        <w:ind w:left="4140" w:hanging="720"/>
      </w:pPr>
    </w:lvl>
    <w:lvl w:ilvl="7">
      <w:start w:val="1"/>
      <w:numFmt w:val="lowerRoman"/>
      <w:lvlText w:val="%8)"/>
      <w:lvlJc w:val="left"/>
      <w:pPr>
        <w:tabs>
          <w:tab w:val="num" w:pos="4860"/>
        </w:tabs>
        <w:ind w:left="4860" w:hanging="720"/>
      </w:pPr>
    </w:lvl>
    <w:lvl w:ilvl="8">
      <w:start w:val="1"/>
      <w:numFmt w:val="upperLetter"/>
      <w:lvlText w:val="%9)"/>
      <w:lvlJc w:val="left"/>
      <w:pPr>
        <w:tabs>
          <w:tab w:val="num" w:pos="5580"/>
        </w:tabs>
        <w:ind w:left="5580" w:hanging="720"/>
      </w:pPr>
    </w:lvl>
  </w:abstractNum>
  <w:num w:numId="1" w16cid:durableId="1267731167">
    <w:abstractNumId w:val="18"/>
  </w:num>
  <w:num w:numId="2" w16cid:durableId="595409912">
    <w:abstractNumId w:val="0"/>
  </w:num>
  <w:num w:numId="3" w16cid:durableId="304046061">
    <w:abstractNumId w:val="20"/>
  </w:num>
  <w:num w:numId="4" w16cid:durableId="1458722483">
    <w:abstractNumId w:val="13"/>
  </w:num>
  <w:num w:numId="5" w16cid:durableId="1521236822">
    <w:abstractNumId w:val="4"/>
  </w:num>
  <w:num w:numId="6" w16cid:durableId="14714833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0110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769634">
    <w:abstractNumId w:val="5"/>
  </w:num>
  <w:num w:numId="9" w16cid:durableId="1468008903">
    <w:abstractNumId w:val="10"/>
  </w:num>
  <w:num w:numId="10" w16cid:durableId="30738738">
    <w:abstractNumId w:val="4"/>
    <w:lvlOverride w:ilvl="0">
      <w:startOverride w:val="1"/>
    </w:lvlOverride>
  </w:num>
  <w:num w:numId="11" w16cid:durableId="1168136323">
    <w:abstractNumId w:val="4"/>
    <w:lvlOverride w:ilvl="0">
      <w:startOverride w:val="1"/>
    </w:lvlOverride>
  </w:num>
  <w:num w:numId="12" w16cid:durableId="45842599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101147885">
    <w:abstractNumId w:val="22"/>
    <w:lvlOverride w:ilvl="0">
      <w:startOverride w:val="2"/>
    </w:lvlOverride>
    <w:lvlOverride w:ilvl="1">
      <w:startOverride w:val="1"/>
    </w:lvlOverride>
    <w:lvlOverride w:ilvl="2"/>
    <w:lvlOverride w:ilvl="3"/>
    <w:lvlOverride w:ilvl="4"/>
    <w:lvlOverride w:ilvl="5"/>
    <w:lvlOverride w:ilvl="6"/>
    <w:lvlOverride w:ilvl="7"/>
    <w:lvlOverride w:ilvl="8"/>
  </w:num>
  <w:num w:numId="14" w16cid:durableId="1030254111">
    <w:abstractNumId w:val="12"/>
    <w:lvlOverride w:ilvl="0">
      <w:startOverride w:val="3"/>
    </w:lvlOverride>
    <w:lvlOverride w:ilvl="1">
      <w:startOverride w:val="1"/>
    </w:lvlOverride>
    <w:lvlOverride w:ilvl="2"/>
    <w:lvlOverride w:ilvl="3"/>
    <w:lvlOverride w:ilvl="4"/>
    <w:lvlOverride w:ilvl="5"/>
    <w:lvlOverride w:ilvl="6"/>
    <w:lvlOverride w:ilvl="7"/>
    <w:lvlOverride w:ilvl="8"/>
  </w:num>
  <w:num w:numId="15" w16cid:durableId="1435130350">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284384982">
    <w:abstractNumId w:val="2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7" w16cid:durableId="16321352">
    <w:abstractNumId w:val="8"/>
  </w:num>
  <w:num w:numId="18" w16cid:durableId="105005068">
    <w:abstractNumId w:val="11"/>
  </w:num>
  <w:num w:numId="19" w16cid:durableId="1515876540">
    <w:abstractNumId w:val="7"/>
  </w:num>
  <w:num w:numId="20" w16cid:durableId="1282807901">
    <w:abstractNumId w:val="6"/>
  </w:num>
  <w:num w:numId="21" w16cid:durableId="378895477">
    <w:abstractNumId w:val="13"/>
    <w:lvlOverride w:ilvl="0">
      <w:startOverride w:val="11"/>
    </w:lvlOverride>
    <w:lvlOverride w:ilvl="1">
      <w:startOverride w:val="2"/>
    </w:lvlOverride>
    <w:lvlOverride w:ilvl="2"/>
    <w:lvlOverride w:ilvl="3"/>
    <w:lvlOverride w:ilvl="4"/>
    <w:lvlOverride w:ilvl="5"/>
    <w:lvlOverride w:ilvl="6"/>
    <w:lvlOverride w:ilvl="7"/>
    <w:lvlOverride w:ilvl="8"/>
  </w:num>
  <w:num w:numId="22" w16cid:durableId="1009600099">
    <w:abstractNumId w:val="2"/>
  </w:num>
  <w:num w:numId="23" w16cid:durableId="1997176376">
    <w:abstractNumId w:val="3"/>
  </w:num>
  <w:num w:numId="24" w16cid:durableId="636031191">
    <w:abstractNumId w:val="9"/>
  </w:num>
  <w:num w:numId="25" w16cid:durableId="2066443960">
    <w:abstractNumId w:val="13"/>
  </w:num>
  <w:num w:numId="26" w16cid:durableId="1672685446">
    <w:abstractNumId w:val="13"/>
  </w:num>
  <w:num w:numId="27" w16cid:durableId="1283876325">
    <w:abstractNumId w:val="13"/>
  </w:num>
  <w:num w:numId="28" w16cid:durableId="91974551">
    <w:abstractNumId w:val="13"/>
  </w:num>
  <w:num w:numId="29" w16cid:durableId="970744959">
    <w:abstractNumId w:val="1"/>
  </w:num>
  <w:num w:numId="30" w16cid:durableId="2077777615">
    <w:abstractNumId w:val="1"/>
    <w:lvlOverride w:ilvl="0">
      <w:lvl w:ilvl="0">
        <w:start w:val="1"/>
        <w:numFmt w:val="decimal"/>
        <w:lvlText w:val="%1"/>
        <w:lvlJc w:val="left"/>
        <w:pPr>
          <w:ind w:left="720" w:hanging="720"/>
        </w:pPr>
        <w:rPr>
          <w:rFonts w:ascii="Arial" w:hAnsi="Arial"/>
          <w:b/>
          <w:i w:val="0"/>
          <w:color w:val="0000FF"/>
          <w:sz w:val="18"/>
          <w:u w:val="double"/>
        </w:rPr>
      </w:lvl>
    </w:lvlOverride>
    <w:lvlOverride w:ilvl="1">
      <w:lvl w:ilvl="1">
        <w:start w:val="1"/>
        <w:numFmt w:val="decimal"/>
        <w:lvlText w:val="%1.%2"/>
        <w:lvlJc w:val="left"/>
        <w:pPr>
          <w:ind w:left="720" w:hanging="720"/>
        </w:pPr>
        <w:rPr>
          <w:rFonts w:ascii="Arial" w:hAnsi="Arial"/>
          <w:b/>
          <w:color w:val="0000FF"/>
          <w:sz w:val="18"/>
          <w:u w:val="double"/>
        </w:rPr>
      </w:lvl>
    </w:lvlOverride>
    <w:lvlOverride w:ilvl="2">
      <w:lvl w:ilvl="2">
        <w:start w:val="1"/>
        <w:numFmt w:val="none"/>
        <w:lvlText w:val="%3"/>
        <w:lvlJc w:val="right"/>
        <w:pPr>
          <w:ind w:left="720" w:hanging="720"/>
        </w:pPr>
        <w:rPr>
          <w:rFonts w:ascii="Arial" w:hAnsi="Arial"/>
          <w:b w:val="0"/>
          <w:i w:val="0"/>
          <w:color w:val="0000FF"/>
          <w:sz w:val="18"/>
          <w:u w:val="double"/>
        </w:rPr>
      </w:lvl>
    </w:lvlOverride>
    <w:lvlOverride w:ilvl="3">
      <w:lvl w:ilvl="3">
        <w:start w:val="1"/>
        <w:numFmt w:val="lowerLetter"/>
        <w:lvlText w:val="(%4)"/>
        <w:lvlJc w:val="left"/>
        <w:pPr>
          <w:tabs>
            <w:tab w:val="num" w:pos="1152"/>
          </w:tabs>
          <w:ind w:left="1440" w:hanging="360"/>
        </w:pPr>
        <w:rPr>
          <w:rFonts w:ascii="Arial" w:hAnsi="Arial"/>
          <w:color w:val="0000FF"/>
          <w:sz w:val="18"/>
          <w:u w:val="double"/>
        </w:rPr>
      </w:lvl>
    </w:lvlOverride>
    <w:lvlOverride w:ilvl="4">
      <w:lvl w:ilvl="4">
        <w:start w:val="1"/>
        <w:numFmt w:val="none"/>
        <w:lvlText w:val="%5"/>
        <w:lvlJc w:val="left"/>
        <w:pPr>
          <w:ind w:left="720" w:hanging="720"/>
        </w:pPr>
        <w:rPr>
          <w:color w:val="0000FF"/>
          <w:u w:val="double"/>
        </w:rPr>
      </w:lvl>
    </w:lvlOverride>
    <w:lvlOverride w:ilvl="5">
      <w:lvl w:ilvl="5">
        <w:start w:val="1"/>
        <w:numFmt w:val="none"/>
        <w:lvlText w:val="%6"/>
        <w:lvlJc w:val="right"/>
        <w:pPr>
          <w:ind w:left="720" w:hanging="720"/>
        </w:pPr>
        <w:rPr>
          <w:color w:val="0000FF"/>
          <w:u w:val="double"/>
        </w:rPr>
      </w:lvl>
    </w:lvlOverride>
    <w:lvlOverride w:ilvl="6">
      <w:lvl w:ilvl="6">
        <w:start w:val="1"/>
        <w:numFmt w:val="none"/>
        <w:lvlText w:val="%7"/>
        <w:lvlJc w:val="left"/>
        <w:pPr>
          <w:ind w:left="720" w:hanging="720"/>
        </w:pPr>
        <w:rPr>
          <w:color w:val="0000FF"/>
          <w:u w:val="double"/>
        </w:rPr>
      </w:lvl>
    </w:lvlOverride>
    <w:lvlOverride w:ilvl="7">
      <w:lvl w:ilvl="7">
        <w:start w:val="1"/>
        <w:numFmt w:val="none"/>
        <w:lvlText w:val=""/>
        <w:lvlJc w:val="left"/>
        <w:pPr>
          <w:ind w:left="720" w:hanging="720"/>
        </w:pPr>
        <w:rPr>
          <w:color w:val="0000FF"/>
          <w:u w:val="double"/>
        </w:rPr>
      </w:lvl>
    </w:lvlOverride>
    <w:lvlOverride w:ilvl="8">
      <w:lvl w:ilvl="8">
        <w:start w:val="1"/>
        <w:numFmt w:val="none"/>
        <w:lvlText w:val=""/>
        <w:lvlJc w:val="left"/>
        <w:pPr>
          <w:ind w:left="720" w:hanging="720"/>
        </w:pPr>
        <w:rPr>
          <w:color w:val="0000FF"/>
          <w:u w:val="double"/>
        </w:rPr>
      </w:lvl>
    </w:lvlOverride>
  </w:num>
  <w:num w:numId="31" w16cid:durableId="541289203">
    <w:abstractNumId w:val="15"/>
  </w:num>
  <w:num w:numId="32" w16cid:durableId="2076395305">
    <w:abstractNumId w:val="14"/>
  </w:num>
  <w:num w:numId="33" w16cid:durableId="189747016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01"/>
    <w:rsid w:val="00000920"/>
    <w:rsid w:val="00000BD3"/>
    <w:rsid w:val="00000E6D"/>
    <w:rsid w:val="000040FC"/>
    <w:rsid w:val="00005E78"/>
    <w:rsid w:val="0001301B"/>
    <w:rsid w:val="0001405C"/>
    <w:rsid w:val="000149D4"/>
    <w:rsid w:val="00014ED0"/>
    <w:rsid w:val="00015D20"/>
    <w:rsid w:val="0001630A"/>
    <w:rsid w:val="00020999"/>
    <w:rsid w:val="000229FB"/>
    <w:rsid w:val="00025EB6"/>
    <w:rsid w:val="0002609A"/>
    <w:rsid w:val="00027CEF"/>
    <w:rsid w:val="00033347"/>
    <w:rsid w:val="0004131A"/>
    <w:rsid w:val="000428D4"/>
    <w:rsid w:val="00052F1F"/>
    <w:rsid w:val="00053C94"/>
    <w:rsid w:val="000575C3"/>
    <w:rsid w:val="000600D8"/>
    <w:rsid w:val="000668D3"/>
    <w:rsid w:val="00070D63"/>
    <w:rsid w:val="000714CB"/>
    <w:rsid w:val="000726E1"/>
    <w:rsid w:val="00073E36"/>
    <w:rsid w:val="00081DEC"/>
    <w:rsid w:val="000842A8"/>
    <w:rsid w:val="00096643"/>
    <w:rsid w:val="000972B9"/>
    <w:rsid w:val="000A0DD4"/>
    <w:rsid w:val="000A5F4E"/>
    <w:rsid w:val="000A723D"/>
    <w:rsid w:val="000B1508"/>
    <w:rsid w:val="000B2441"/>
    <w:rsid w:val="000B33BF"/>
    <w:rsid w:val="000B59B2"/>
    <w:rsid w:val="000B6341"/>
    <w:rsid w:val="000B6EAC"/>
    <w:rsid w:val="000C18D8"/>
    <w:rsid w:val="000C5736"/>
    <w:rsid w:val="000D2922"/>
    <w:rsid w:val="000D4BB8"/>
    <w:rsid w:val="000D6256"/>
    <w:rsid w:val="000D6B99"/>
    <w:rsid w:val="000E08A1"/>
    <w:rsid w:val="000E1379"/>
    <w:rsid w:val="000E20E9"/>
    <w:rsid w:val="000E40D3"/>
    <w:rsid w:val="000E5AB1"/>
    <w:rsid w:val="000F0A9E"/>
    <w:rsid w:val="000F1A44"/>
    <w:rsid w:val="000F2A46"/>
    <w:rsid w:val="000F3C49"/>
    <w:rsid w:val="000F49F1"/>
    <w:rsid w:val="00106F29"/>
    <w:rsid w:val="00110413"/>
    <w:rsid w:val="00112253"/>
    <w:rsid w:val="00113DA4"/>
    <w:rsid w:val="001173BE"/>
    <w:rsid w:val="0012171E"/>
    <w:rsid w:val="0012190A"/>
    <w:rsid w:val="00123305"/>
    <w:rsid w:val="00125083"/>
    <w:rsid w:val="00133840"/>
    <w:rsid w:val="00135C5D"/>
    <w:rsid w:val="00136038"/>
    <w:rsid w:val="001378C5"/>
    <w:rsid w:val="0014080E"/>
    <w:rsid w:val="00140C40"/>
    <w:rsid w:val="001418D5"/>
    <w:rsid w:val="0014431A"/>
    <w:rsid w:val="00144D22"/>
    <w:rsid w:val="001452CE"/>
    <w:rsid w:val="00145B46"/>
    <w:rsid w:val="00146BCB"/>
    <w:rsid w:val="0014778B"/>
    <w:rsid w:val="00152A4E"/>
    <w:rsid w:val="00155017"/>
    <w:rsid w:val="0016300E"/>
    <w:rsid w:val="001645CC"/>
    <w:rsid w:val="00164BC2"/>
    <w:rsid w:val="00177F92"/>
    <w:rsid w:val="00180EF2"/>
    <w:rsid w:val="001814AE"/>
    <w:rsid w:val="00181EF9"/>
    <w:rsid w:val="001823E2"/>
    <w:rsid w:val="0018520A"/>
    <w:rsid w:val="001862DA"/>
    <w:rsid w:val="00187FCA"/>
    <w:rsid w:val="00192654"/>
    <w:rsid w:val="00193F4F"/>
    <w:rsid w:val="00195F91"/>
    <w:rsid w:val="00196F37"/>
    <w:rsid w:val="001A54B2"/>
    <w:rsid w:val="001A6387"/>
    <w:rsid w:val="001A64EB"/>
    <w:rsid w:val="001A75ED"/>
    <w:rsid w:val="001B0F4A"/>
    <w:rsid w:val="001B426E"/>
    <w:rsid w:val="001B5260"/>
    <w:rsid w:val="001B5403"/>
    <w:rsid w:val="001B619F"/>
    <w:rsid w:val="001C2734"/>
    <w:rsid w:val="001C4D97"/>
    <w:rsid w:val="001D1006"/>
    <w:rsid w:val="001D6FE7"/>
    <w:rsid w:val="001E1151"/>
    <w:rsid w:val="001E1B90"/>
    <w:rsid w:val="001E41A6"/>
    <w:rsid w:val="001E78E4"/>
    <w:rsid w:val="001F3271"/>
    <w:rsid w:val="001F4EBC"/>
    <w:rsid w:val="001F7B77"/>
    <w:rsid w:val="0020020A"/>
    <w:rsid w:val="002017D8"/>
    <w:rsid w:val="002046E0"/>
    <w:rsid w:val="00220777"/>
    <w:rsid w:val="00221579"/>
    <w:rsid w:val="00222837"/>
    <w:rsid w:val="00225A64"/>
    <w:rsid w:val="002266A8"/>
    <w:rsid w:val="002270EF"/>
    <w:rsid w:val="0023036D"/>
    <w:rsid w:val="002312DE"/>
    <w:rsid w:val="002314E7"/>
    <w:rsid w:val="0024392A"/>
    <w:rsid w:val="0024434E"/>
    <w:rsid w:val="00247814"/>
    <w:rsid w:val="00255AA2"/>
    <w:rsid w:val="0025696C"/>
    <w:rsid w:val="0025776F"/>
    <w:rsid w:val="002620F1"/>
    <w:rsid w:val="00263A1F"/>
    <w:rsid w:val="0026519C"/>
    <w:rsid w:val="0026630D"/>
    <w:rsid w:val="00267951"/>
    <w:rsid w:val="00267CDC"/>
    <w:rsid w:val="002709EC"/>
    <w:rsid w:val="00270AFE"/>
    <w:rsid w:val="00275EE0"/>
    <w:rsid w:val="00276520"/>
    <w:rsid w:val="00276817"/>
    <w:rsid w:val="00280D42"/>
    <w:rsid w:val="0028204E"/>
    <w:rsid w:val="002865FA"/>
    <w:rsid w:val="00291CEE"/>
    <w:rsid w:val="00297768"/>
    <w:rsid w:val="002A4FCB"/>
    <w:rsid w:val="002A76CB"/>
    <w:rsid w:val="002B029A"/>
    <w:rsid w:val="002B1933"/>
    <w:rsid w:val="002B19D2"/>
    <w:rsid w:val="002B28F6"/>
    <w:rsid w:val="002B3076"/>
    <w:rsid w:val="002B5169"/>
    <w:rsid w:val="002B5277"/>
    <w:rsid w:val="002B61B7"/>
    <w:rsid w:val="002C1431"/>
    <w:rsid w:val="002C1901"/>
    <w:rsid w:val="002C3691"/>
    <w:rsid w:val="002D2E30"/>
    <w:rsid w:val="002D45D6"/>
    <w:rsid w:val="002D45E0"/>
    <w:rsid w:val="002D7D69"/>
    <w:rsid w:val="002E0AEA"/>
    <w:rsid w:val="002E20C7"/>
    <w:rsid w:val="002E312E"/>
    <w:rsid w:val="002E3E1B"/>
    <w:rsid w:val="002E57E5"/>
    <w:rsid w:val="002E64F0"/>
    <w:rsid w:val="002F0C34"/>
    <w:rsid w:val="002F318F"/>
    <w:rsid w:val="002F3CE9"/>
    <w:rsid w:val="002F71AC"/>
    <w:rsid w:val="002F73CF"/>
    <w:rsid w:val="002F7DB8"/>
    <w:rsid w:val="003008AD"/>
    <w:rsid w:val="00302024"/>
    <w:rsid w:val="00302657"/>
    <w:rsid w:val="003027FE"/>
    <w:rsid w:val="00302924"/>
    <w:rsid w:val="00305548"/>
    <w:rsid w:val="003066AD"/>
    <w:rsid w:val="003068A6"/>
    <w:rsid w:val="00311B9F"/>
    <w:rsid w:val="00313F0F"/>
    <w:rsid w:val="00321DCC"/>
    <w:rsid w:val="003221DB"/>
    <w:rsid w:val="00322F43"/>
    <w:rsid w:val="00327766"/>
    <w:rsid w:val="00331AFB"/>
    <w:rsid w:val="00342047"/>
    <w:rsid w:val="00342789"/>
    <w:rsid w:val="00342D15"/>
    <w:rsid w:val="00343DAE"/>
    <w:rsid w:val="003470CF"/>
    <w:rsid w:val="00350A37"/>
    <w:rsid w:val="00353858"/>
    <w:rsid w:val="003615A0"/>
    <w:rsid w:val="0036347E"/>
    <w:rsid w:val="00366CA8"/>
    <w:rsid w:val="00367062"/>
    <w:rsid w:val="00367BFE"/>
    <w:rsid w:val="003750B3"/>
    <w:rsid w:val="0038152A"/>
    <w:rsid w:val="00382B7D"/>
    <w:rsid w:val="00382FFB"/>
    <w:rsid w:val="00385E61"/>
    <w:rsid w:val="0038756C"/>
    <w:rsid w:val="00387979"/>
    <w:rsid w:val="003939E1"/>
    <w:rsid w:val="003943E5"/>
    <w:rsid w:val="0039548E"/>
    <w:rsid w:val="0039549B"/>
    <w:rsid w:val="00395FFF"/>
    <w:rsid w:val="003970DB"/>
    <w:rsid w:val="003A2967"/>
    <w:rsid w:val="003A3699"/>
    <w:rsid w:val="003A3E9E"/>
    <w:rsid w:val="003B17D5"/>
    <w:rsid w:val="003B26DE"/>
    <w:rsid w:val="003B3A45"/>
    <w:rsid w:val="003B5BFE"/>
    <w:rsid w:val="003B7354"/>
    <w:rsid w:val="003B76D2"/>
    <w:rsid w:val="003C21AE"/>
    <w:rsid w:val="003C33CC"/>
    <w:rsid w:val="003C3939"/>
    <w:rsid w:val="003C6484"/>
    <w:rsid w:val="003C7C3F"/>
    <w:rsid w:val="003C7DA4"/>
    <w:rsid w:val="003D0CD3"/>
    <w:rsid w:val="003D1B5B"/>
    <w:rsid w:val="003D31B2"/>
    <w:rsid w:val="003D39CE"/>
    <w:rsid w:val="003D4EC5"/>
    <w:rsid w:val="003D5AC0"/>
    <w:rsid w:val="003D5B04"/>
    <w:rsid w:val="003D6DEE"/>
    <w:rsid w:val="003E036C"/>
    <w:rsid w:val="003E3008"/>
    <w:rsid w:val="003E363D"/>
    <w:rsid w:val="003E3891"/>
    <w:rsid w:val="003E44DA"/>
    <w:rsid w:val="003E63D2"/>
    <w:rsid w:val="003E6920"/>
    <w:rsid w:val="003F20F0"/>
    <w:rsid w:val="003F6FD2"/>
    <w:rsid w:val="004008B7"/>
    <w:rsid w:val="004038AD"/>
    <w:rsid w:val="00412E86"/>
    <w:rsid w:val="00414632"/>
    <w:rsid w:val="00416B45"/>
    <w:rsid w:val="004219BB"/>
    <w:rsid w:val="004221DD"/>
    <w:rsid w:val="00423E69"/>
    <w:rsid w:val="004466EB"/>
    <w:rsid w:val="00450A08"/>
    <w:rsid w:val="00451761"/>
    <w:rsid w:val="00453324"/>
    <w:rsid w:val="00453744"/>
    <w:rsid w:val="00460B14"/>
    <w:rsid w:val="00463E27"/>
    <w:rsid w:val="00467C90"/>
    <w:rsid w:val="00470A3C"/>
    <w:rsid w:val="004723FF"/>
    <w:rsid w:val="00472474"/>
    <w:rsid w:val="004736CA"/>
    <w:rsid w:val="004759B4"/>
    <w:rsid w:val="00475D0B"/>
    <w:rsid w:val="004833F3"/>
    <w:rsid w:val="00484AD6"/>
    <w:rsid w:val="004859DE"/>
    <w:rsid w:val="00486FFC"/>
    <w:rsid w:val="004955A8"/>
    <w:rsid w:val="00496B36"/>
    <w:rsid w:val="004A0B73"/>
    <w:rsid w:val="004A17C9"/>
    <w:rsid w:val="004A4382"/>
    <w:rsid w:val="004A4EAF"/>
    <w:rsid w:val="004B3DDF"/>
    <w:rsid w:val="004B41AA"/>
    <w:rsid w:val="004C6D21"/>
    <w:rsid w:val="004D127C"/>
    <w:rsid w:val="004D16A4"/>
    <w:rsid w:val="004D2BBB"/>
    <w:rsid w:val="004D38CE"/>
    <w:rsid w:val="004D4B77"/>
    <w:rsid w:val="004E3F68"/>
    <w:rsid w:val="004E4476"/>
    <w:rsid w:val="004E66AF"/>
    <w:rsid w:val="004F10A1"/>
    <w:rsid w:val="004F1EBC"/>
    <w:rsid w:val="004F544D"/>
    <w:rsid w:val="004F6749"/>
    <w:rsid w:val="0050081F"/>
    <w:rsid w:val="005017FD"/>
    <w:rsid w:val="00503238"/>
    <w:rsid w:val="00510D98"/>
    <w:rsid w:val="00511386"/>
    <w:rsid w:val="0051272A"/>
    <w:rsid w:val="0051327F"/>
    <w:rsid w:val="0051403C"/>
    <w:rsid w:val="00514B10"/>
    <w:rsid w:val="005163D9"/>
    <w:rsid w:val="005172ED"/>
    <w:rsid w:val="00517745"/>
    <w:rsid w:val="00517E89"/>
    <w:rsid w:val="00520A96"/>
    <w:rsid w:val="00521EC6"/>
    <w:rsid w:val="00522304"/>
    <w:rsid w:val="00526CA3"/>
    <w:rsid w:val="0052748B"/>
    <w:rsid w:val="00533036"/>
    <w:rsid w:val="00534318"/>
    <w:rsid w:val="00542C64"/>
    <w:rsid w:val="00543764"/>
    <w:rsid w:val="00544C66"/>
    <w:rsid w:val="00552125"/>
    <w:rsid w:val="0055214A"/>
    <w:rsid w:val="00553998"/>
    <w:rsid w:val="00554231"/>
    <w:rsid w:val="005558EB"/>
    <w:rsid w:val="00557881"/>
    <w:rsid w:val="005637BA"/>
    <w:rsid w:val="00565D16"/>
    <w:rsid w:val="00566755"/>
    <w:rsid w:val="00572D7D"/>
    <w:rsid w:val="00574EE5"/>
    <w:rsid w:val="00575EE6"/>
    <w:rsid w:val="005772A8"/>
    <w:rsid w:val="00587132"/>
    <w:rsid w:val="005904E5"/>
    <w:rsid w:val="0059418E"/>
    <w:rsid w:val="005A1486"/>
    <w:rsid w:val="005B0F86"/>
    <w:rsid w:val="005B4437"/>
    <w:rsid w:val="005B57F0"/>
    <w:rsid w:val="005B63D2"/>
    <w:rsid w:val="005B7EDE"/>
    <w:rsid w:val="005C0801"/>
    <w:rsid w:val="005C24E4"/>
    <w:rsid w:val="005C65B8"/>
    <w:rsid w:val="005C70D0"/>
    <w:rsid w:val="005C759F"/>
    <w:rsid w:val="005D0954"/>
    <w:rsid w:val="005D1BA7"/>
    <w:rsid w:val="005D3E75"/>
    <w:rsid w:val="005D3FE2"/>
    <w:rsid w:val="005D64D3"/>
    <w:rsid w:val="005E3059"/>
    <w:rsid w:val="005E4FEB"/>
    <w:rsid w:val="005E6112"/>
    <w:rsid w:val="005E6D76"/>
    <w:rsid w:val="005F29B5"/>
    <w:rsid w:val="005F4465"/>
    <w:rsid w:val="00601839"/>
    <w:rsid w:val="00611E8A"/>
    <w:rsid w:val="00613BE0"/>
    <w:rsid w:val="006146F8"/>
    <w:rsid w:val="0061779D"/>
    <w:rsid w:val="00617BA4"/>
    <w:rsid w:val="00617C7D"/>
    <w:rsid w:val="0062285C"/>
    <w:rsid w:val="006271A3"/>
    <w:rsid w:val="0063320F"/>
    <w:rsid w:val="00637909"/>
    <w:rsid w:val="00637C1C"/>
    <w:rsid w:val="006409F1"/>
    <w:rsid w:val="00642A54"/>
    <w:rsid w:val="006433BB"/>
    <w:rsid w:val="00644F00"/>
    <w:rsid w:val="00652207"/>
    <w:rsid w:val="00652DBE"/>
    <w:rsid w:val="006544C6"/>
    <w:rsid w:val="00656154"/>
    <w:rsid w:val="006575F7"/>
    <w:rsid w:val="00657A65"/>
    <w:rsid w:val="0066021C"/>
    <w:rsid w:val="00662085"/>
    <w:rsid w:val="006735B0"/>
    <w:rsid w:val="00676E8A"/>
    <w:rsid w:val="00677A16"/>
    <w:rsid w:val="0068381F"/>
    <w:rsid w:val="00685557"/>
    <w:rsid w:val="00690090"/>
    <w:rsid w:val="00691144"/>
    <w:rsid w:val="0069160B"/>
    <w:rsid w:val="00691812"/>
    <w:rsid w:val="00695B02"/>
    <w:rsid w:val="00695C2C"/>
    <w:rsid w:val="006A11B4"/>
    <w:rsid w:val="006A1592"/>
    <w:rsid w:val="006A289B"/>
    <w:rsid w:val="006A362F"/>
    <w:rsid w:val="006A4232"/>
    <w:rsid w:val="006B1642"/>
    <w:rsid w:val="006B21D0"/>
    <w:rsid w:val="006B2B16"/>
    <w:rsid w:val="006B2D39"/>
    <w:rsid w:val="006B3803"/>
    <w:rsid w:val="006B42D1"/>
    <w:rsid w:val="006B710A"/>
    <w:rsid w:val="006C1B4D"/>
    <w:rsid w:val="006C2CC7"/>
    <w:rsid w:val="006C368C"/>
    <w:rsid w:val="006C47F7"/>
    <w:rsid w:val="006C5C74"/>
    <w:rsid w:val="006D0E56"/>
    <w:rsid w:val="006D1B09"/>
    <w:rsid w:val="006D1BAF"/>
    <w:rsid w:val="006D3B82"/>
    <w:rsid w:val="006D7D74"/>
    <w:rsid w:val="006E136F"/>
    <w:rsid w:val="006E30DC"/>
    <w:rsid w:val="006E3B7B"/>
    <w:rsid w:val="006E53DB"/>
    <w:rsid w:val="006E7410"/>
    <w:rsid w:val="006F2293"/>
    <w:rsid w:val="006F261F"/>
    <w:rsid w:val="006F344E"/>
    <w:rsid w:val="006F7412"/>
    <w:rsid w:val="0070142E"/>
    <w:rsid w:val="00701846"/>
    <w:rsid w:val="007043EC"/>
    <w:rsid w:val="0070534E"/>
    <w:rsid w:val="007053FD"/>
    <w:rsid w:val="007064F8"/>
    <w:rsid w:val="00706645"/>
    <w:rsid w:val="00706A74"/>
    <w:rsid w:val="00706C82"/>
    <w:rsid w:val="00712CA5"/>
    <w:rsid w:val="007156E9"/>
    <w:rsid w:val="0071593C"/>
    <w:rsid w:val="0071655C"/>
    <w:rsid w:val="007177AE"/>
    <w:rsid w:val="00717985"/>
    <w:rsid w:val="00721989"/>
    <w:rsid w:val="0072406B"/>
    <w:rsid w:val="00732DB6"/>
    <w:rsid w:val="00752D29"/>
    <w:rsid w:val="00753C20"/>
    <w:rsid w:val="0075515A"/>
    <w:rsid w:val="00760BF2"/>
    <w:rsid w:val="00762253"/>
    <w:rsid w:val="00762F7D"/>
    <w:rsid w:val="00765855"/>
    <w:rsid w:val="00765CB5"/>
    <w:rsid w:val="00767192"/>
    <w:rsid w:val="00767F97"/>
    <w:rsid w:val="00770F12"/>
    <w:rsid w:val="00772EAB"/>
    <w:rsid w:val="00775A8B"/>
    <w:rsid w:val="00776CE7"/>
    <w:rsid w:val="00777610"/>
    <w:rsid w:val="007800AE"/>
    <w:rsid w:val="00780899"/>
    <w:rsid w:val="00782567"/>
    <w:rsid w:val="00786A2F"/>
    <w:rsid w:val="00790A34"/>
    <w:rsid w:val="00791C70"/>
    <w:rsid w:val="00793ABE"/>
    <w:rsid w:val="007947BC"/>
    <w:rsid w:val="00795898"/>
    <w:rsid w:val="00797589"/>
    <w:rsid w:val="007A457A"/>
    <w:rsid w:val="007A461B"/>
    <w:rsid w:val="007A4ABD"/>
    <w:rsid w:val="007A78BC"/>
    <w:rsid w:val="007B2EE5"/>
    <w:rsid w:val="007B55A0"/>
    <w:rsid w:val="007C04E6"/>
    <w:rsid w:val="007C2A10"/>
    <w:rsid w:val="007C4DB2"/>
    <w:rsid w:val="007D1B70"/>
    <w:rsid w:val="007D4C45"/>
    <w:rsid w:val="007D57F3"/>
    <w:rsid w:val="007D5DA0"/>
    <w:rsid w:val="007D6350"/>
    <w:rsid w:val="007E2C38"/>
    <w:rsid w:val="007E6480"/>
    <w:rsid w:val="007E6695"/>
    <w:rsid w:val="007E70A8"/>
    <w:rsid w:val="007E78E5"/>
    <w:rsid w:val="007F01FD"/>
    <w:rsid w:val="007F1A4E"/>
    <w:rsid w:val="007F3430"/>
    <w:rsid w:val="008048F3"/>
    <w:rsid w:val="008056E3"/>
    <w:rsid w:val="00812A23"/>
    <w:rsid w:val="00812FA5"/>
    <w:rsid w:val="00814540"/>
    <w:rsid w:val="008173F4"/>
    <w:rsid w:val="008174AB"/>
    <w:rsid w:val="00820AE8"/>
    <w:rsid w:val="00823382"/>
    <w:rsid w:val="008267A9"/>
    <w:rsid w:val="00831C71"/>
    <w:rsid w:val="00836373"/>
    <w:rsid w:val="00836941"/>
    <w:rsid w:val="00836EC4"/>
    <w:rsid w:val="00836EFA"/>
    <w:rsid w:val="00837C26"/>
    <w:rsid w:val="00837E7E"/>
    <w:rsid w:val="00840B40"/>
    <w:rsid w:val="00841F64"/>
    <w:rsid w:val="00842A5D"/>
    <w:rsid w:val="00846981"/>
    <w:rsid w:val="00852D03"/>
    <w:rsid w:val="00853BA7"/>
    <w:rsid w:val="00855440"/>
    <w:rsid w:val="00857942"/>
    <w:rsid w:val="0086097E"/>
    <w:rsid w:val="008620B4"/>
    <w:rsid w:val="00867CF1"/>
    <w:rsid w:val="00870514"/>
    <w:rsid w:val="0087536D"/>
    <w:rsid w:val="008778E8"/>
    <w:rsid w:val="00877BED"/>
    <w:rsid w:val="00880ADE"/>
    <w:rsid w:val="008908B6"/>
    <w:rsid w:val="00892CC0"/>
    <w:rsid w:val="00893B33"/>
    <w:rsid w:val="00896368"/>
    <w:rsid w:val="008A0F9D"/>
    <w:rsid w:val="008A43FF"/>
    <w:rsid w:val="008A5EE1"/>
    <w:rsid w:val="008B08BD"/>
    <w:rsid w:val="008B12B9"/>
    <w:rsid w:val="008B1F87"/>
    <w:rsid w:val="008B30CA"/>
    <w:rsid w:val="008C106C"/>
    <w:rsid w:val="008C154B"/>
    <w:rsid w:val="008C2516"/>
    <w:rsid w:val="008C4199"/>
    <w:rsid w:val="008C44EC"/>
    <w:rsid w:val="008C70D9"/>
    <w:rsid w:val="008D058B"/>
    <w:rsid w:val="008D52B1"/>
    <w:rsid w:val="008E0250"/>
    <w:rsid w:val="008E14AF"/>
    <w:rsid w:val="008E54F9"/>
    <w:rsid w:val="008F2B3E"/>
    <w:rsid w:val="008F5E99"/>
    <w:rsid w:val="009001B7"/>
    <w:rsid w:val="009006A3"/>
    <w:rsid w:val="00901D8F"/>
    <w:rsid w:val="00901EFC"/>
    <w:rsid w:val="00903227"/>
    <w:rsid w:val="00903E04"/>
    <w:rsid w:val="00905031"/>
    <w:rsid w:val="0091088D"/>
    <w:rsid w:val="00913CC9"/>
    <w:rsid w:val="00917601"/>
    <w:rsid w:val="00924BA8"/>
    <w:rsid w:val="00927AB9"/>
    <w:rsid w:val="00930D9A"/>
    <w:rsid w:val="0093150C"/>
    <w:rsid w:val="00931675"/>
    <w:rsid w:val="00932EB2"/>
    <w:rsid w:val="00935A90"/>
    <w:rsid w:val="009367A7"/>
    <w:rsid w:val="00936A9D"/>
    <w:rsid w:val="00936FA6"/>
    <w:rsid w:val="00944A8B"/>
    <w:rsid w:val="00946AEF"/>
    <w:rsid w:val="00946DEA"/>
    <w:rsid w:val="00946EDD"/>
    <w:rsid w:val="0095758B"/>
    <w:rsid w:val="00963414"/>
    <w:rsid w:val="00963E9B"/>
    <w:rsid w:val="009643A6"/>
    <w:rsid w:val="00965360"/>
    <w:rsid w:val="009667F1"/>
    <w:rsid w:val="009671D2"/>
    <w:rsid w:val="00970D33"/>
    <w:rsid w:val="00971DD4"/>
    <w:rsid w:val="00973771"/>
    <w:rsid w:val="00974881"/>
    <w:rsid w:val="009756C2"/>
    <w:rsid w:val="009779D9"/>
    <w:rsid w:val="00977D89"/>
    <w:rsid w:val="009804D9"/>
    <w:rsid w:val="00982778"/>
    <w:rsid w:val="009837F1"/>
    <w:rsid w:val="00983B48"/>
    <w:rsid w:val="00983FD5"/>
    <w:rsid w:val="0098657F"/>
    <w:rsid w:val="009879DC"/>
    <w:rsid w:val="00991B90"/>
    <w:rsid w:val="009947EC"/>
    <w:rsid w:val="00994945"/>
    <w:rsid w:val="00995B2B"/>
    <w:rsid w:val="009A398B"/>
    <w:rsid w:val="009A48F5"/>
    <w:rsid w:val="009B01B9"/>
    <w:rsid w:val="009B09E1"/>
    <w:rsid w:val="009B0C5B"/>
    <w:rsid w:val="009B2B00"/>
    <w:rsid w:val="009B351E"/>
    <w:rsid w:val="009B3EDE"/>
    <w:rsid w:val="009B4ED8"/>
    <w:rsid w:val="009C0D34"/>
    <w:rsid w:val="009C36E0"/>
    <w:rsid w:val="009C69A0"/>
    <w:rsid w:val="009C7253"/>
    <w:rsid w:val="009D052A"/>
    <w:rsid w:val="009D29A9"/>
    <w:rsid w:val="009D447E"/>
    <w:rsid w:val="009D4C21"/>
    <w:rsid w:val="009D519D"/>
    <w:rsid w:val="009D79A9"/>
    <w:rsid w:val="009E1A42"/>
    <w:rsid w:val="009E1AC3"/>
    <w:rsid w:val="009E2E09"/>
    <w:rsid w:val="009E3E51"/>
    <w:rsid w:val="009E4C79"/>
    <w:rsid w:val="009E7504"/>
    <w:rsid w:val="009E75AF"/>
    <w:rsid w:val="009F166B"/>
    <w:rsid w:val="009F2577"/>
    <w:rsid w:val="00A00785"/>
    <w:rsid w:val="00A01A8A"/>
    <w:rsid w:val="00A03871"/>
    <w:rsid w:val="00A039BD"/>
    <w:rsid w:val="00A03C73"/>
    <w:rsid w:val="00A03E1F"/>
    <w:rsid w:val="00A0684D"/>
    <w:rsid w:val="00A13944"/>
    <w:rsid w:val="00A21F72"/>
    <w:rsid w:val="00A2256D"/>
    <w:rsid w:val="00A22A76"/>
    <w:rsid w:val="00A22EEC"/>
    <w:rsid w:val="00A2302D"/>
    <w:rsid w:val="00A23950"/>
    <w:rsid w:val="00A24C51"/>
    <w:rsid w:val="00A2783F"/>
    <w:rsid w:val="00A37897"/>
    <w:rsid w:val="00A402B8"/>
    <w:rsid w:val="00A42BF0"/>
    <w:rsid w:val="00A43303"/>
    <w:rsid w:val="00A437C8"/>
    <w:rsid w:val="00A43B0E"/>
    <w:rsid w:val="00A44FB2"/>
    <w:rsid w:val="00A54471"/>
    <w:rsid w:val="00A60F32"/>
    <w:rsid w:val="00A656B6"/>
    <w:rsid w:val="00A67B73"/>
    <w:rsid w:val="00A71763"/>
    <w:rsid w:val="00A73BFB"/>
    <w:rsid w:val="00A75FDB"/>
    <w:rsid w:val="00A8342C"/>
    <w:rsid w:val="00A8464B"/>
    <w:rsid w:val="00A8510C"/>
    <w:rsid w:val="00A86EDA"/>
    <w:rsid w:val="00A90D83"/>
    <w:rsid w:val="00A936C5"/>
    <w:rsid w:val="00A9432F"/>
    <w:rsid w:val="00A95330"/>
    <w:rsid w:val="00A95580"/>
    <w:rsid w:val="00A95BB2"/>
    <w:rsid w:val="00AA438F"/>
    <w:rsid w:val="00AA4C94"/>
    <w:rsid w:val="00AA73C1"/>
    <w:rsid w:val="00AB080F"/>
    <w:rsid w:val="00AB28DF"/>
    <w:rsid w:val="00AB4561"/>
    <w:rsid w:val="00AC1F06"/>
    <w:rsid w:val="00AC4A90"/>
    <w:rsid w:val="00AC6C93"/>
    <w:rsid w:val="00AD09C4"/>
    <w:rsid w:val="00AD2E8B"/>
    <w:rsid w:val="00AD4ABC"/>
    <w:rsid w:val="00AD63B5"/>
    <w:rsid w:val="00AD6D16"/>
    <w:rsid w:val="00AE08EF"/>
    <w:rsid w:val="00AE2016"/>
    <w:rsid w:val="00AE79F8"/>
    <w:rsid w:val="00AF00DF"/>
    <w:rsid w:val="00AF0C9D"/>
    <w:rsid w:val="00AF1F65"/>
    <w:rsid w:val="00AF50F3"/>
    <w:rsid w:val="00AF53B4"/>
    <w:rsid w:val="00AF574C"/>
    <w:rsid w:val="00AF7DDA"/>
    <w:rsid w:val="00B00009"/>
    <w:rsid w:val="00B01ADE"/>
    <w:rsid w:val="00B03A13"/>
    <w:rsid w:val="00B07CCA"/>
    <w:rsid w:val="00B1411A"/>
    <w:rsid w:val="00B149CF"/>
    <w:rsid w:val="00B173CB"/>
    <w:rsid w:val="00B26228"/>
    <w:rsid w:val="00B26937"/>
    <w:rsid w:val="00B26A91"/>
    <w:rsid w:val="00B311DA"/>
    <w:rsid w:val="00B31A06"/>
    <w:rsid w:val="00B32A67"/>
    <w:rsid w:val="00B349F1"/>
    <w:rsid w:val="00B3538F"/>
    <w:rsid w:val="00B35416"/>
    <w:rsid w:val="00B35B47"/>
    <w:rsid w:val="00B36FBB"/>
    <w:rsid w:val="00B4163F"/>
    <w:rsid w:val="00B44119"/>
    <w:rsid w:val="00B46A0C"/>
    <w:rsid w:val="00B52388"/>
    <w:rsid w:val="00B52485"/>
    <w:rsid w:val="00B56251"/>
    <w:rsid w:val="00B655BB"/>
    <w:rsid w:val="00B6659E"/>
    <w:rsid w:val="00B734E1"/>
    <w:rsid w:val="00B73D38"/>
    <w:rsid w:val="00B73DCF"/>
    <w:rsid w:val="00B75ABA"/>
    <w:rsid w:val="00B8273A"/>
    <w:rsid w:val="00B83005"/>
    <w:rsid w:val="00B8344A"/>
    <w:rsid w:val="00B86C13"/>
    <w:rsid w:val="00B913FB"/>
    <w:rsid w:val="00B93090"/>
    <w:rsid w:val="00B94B37"/>
    <w:rsid w:val="00B961DC"/>
    <w:rsid w:val="00BA2AC8"/>
    <w:rsid w:val="00BA3F82"/>
    <w:rsid w:val="00BA5ABC"/>
    <w:rsid w:val="00BB2D3B"/>
    <w:rsid w:val="00BB2EC8"/>
    <w:rsid w:val="00BB310F"/>
    <w:rsid w:val="00BB6F13"/>
    <w:rsid w:val="00BC35DB"/>
    <w:rsid w:val="00BC5BDB"/>
    <w:rsid w:val="00BC74CC"/>
    <w:rsid w:val="00BC780D"/>
    <w:rsid w:val="00BD3C2D"/>
    <w:rsid w:val="00BD7C3A"/>
    <w:rsid w:val="00BE68D3"/>
    <w:rsid w:val="00BF0DC9"/>
    <w:rsid w:val="00BF0FE2"/>
    <w:rsid w:val="00BF2738"/>
    <w:rsid w:val="00BF3D9A"/>
    <w:rsid w:val="00C0047F"/>
    <w:rsid w:val="00C113A5"/>
    <w:rsid w:val="00C11C42"/>
    <w:rsid w:val="00C12127"/>
    <w:rsid w:val="00C14C57"/>
    <w:rsid w:val="00C15FFC"/>
    <w:rsid w:val="00C17A1D"/>
    <w:rsid w:val="00C20795"/>
    <w:rsid w:val="00C207F9"/>
    <w:rsid w:val="00C22084"/>
    <w:rsid w:val="00C22800"/>
    <w:rsid w:val="00C22DD6"/>
    <w:rsid w:val="00C23B62"/>
    <w:rsid w:val="00C27B39"/>
    <w:rsid w:val="00C3474E"/>
    <w:rsid w:val="00C3478B"/>
    <w:rsid w:val="00C34BA3"/>
    <w:rsid w:val="00C35330"/>
    <w:rsid w:val="00C400D2"/>
    <w:rsid w:val="00C42020"/>
    <w:rsid w:val="00C42696"/>
    <w:rsid w:val="00C4560D"/>
    <w:rsid w:val="00C45745"/>
    <w:rsid w:val="00C45DEA"/>
    <w:rsid w:val="00C46824"/>
    <w:rsid w:val="00C475A9"/>
    <w:rsid w:val="00C56E4C"/>
    <w:rsid w:val="00C62B3A"/>
    <w:rsid w:val="00C66400"/>
    <w:rsid w:val="00C67ADC"/>
    <w:rsid w:val="00C67BBF"/>
    <w:rsid w:val="00C67CD5"/>
    <w:rsid w:val="00C67E1E"/>
    <w:rsid w:val="00C71704"/>
    <w:rsid w:val="00C71D8E"/>
    <w:rsid w:val="00C76394"/>
    <w:rsid w:val="00C778BC"/>
    <w:rsid w:val="00C82235"/>
    <w:rsid w:val="00C841BF"/>
    <w:rsid w:val="00C9050B"/>
    <w:rsid w:val="00C9393A"/>
    <w:rsid w:val="00C9797C"/>
    <w:rsid w:val="00CA1F24"/>
    <w:rsid w:val="00CA36B8"/>
    <w:rsid w:val="00CA4DB9"/>
    <w:rsid w:val="00CA6E1C"/>
    <w:rsid w:val="00CB324C"/>
    <w:rsid w:val="00CB6BCF"/>
    <w:rsid w:val="00CC38BB"/>
    <w:rsid w:val="00CC6EB7"/>
    <w:rsid w:val="00CD6C34"/>
    <w:rsid w:val="00CE132E"/>
    <w:rsid w:val="00CE25E9"/>
    <w:rsid w:val="00CE3A83"/>
    <w:rsid w:val="00CE4A9F"/>
    <w:rsid w:val="00CE6338"/>
    <w:rsid w:val="00CE721E"/>
    <w:rsid w:val="00CE7237"/>
    <w:rsid w:val="00CF0C5C"/>
    <w:rsid w:val="00CF18CF"/>
    <w:rsid w:val="00CF2A6B"/>
    <w:rsid w:val="00CF3AF4"/>
    <w:rsid w:val="00CF3EDA"/>
    <w:rsid w:val="00CF42D1"/>
    <w:rsid w:val="00D00CBC"/>
    <w:rsid w:val="00D02832"/>
    <w:rsid w:val="00D05853"/>
    <w:rsid w:val="00D07F65"/>
    <w:rsid w:val="00D101B9"/>
    <w:rsid w:val="00D129FF"/>
    <w:rsid w:val="00D14460"/>
    <w:rsid w:val="00D153B8"/>
    <w:rsid w:val="00D168D7"/>
    <w:rsid w:val="00D20196"/>
    <w:rsid w:val="00D2296E"/>
    <w:rsid w:val="00D3021B"/>
    <w:rsid w:val="00D3133B"/>
    <w:rsid w:val="00D33850"/>
    <w:rsid w:val="00D3605A"/>
    <w:rsid w:val="00D37ED5"/>
    <w:rsid w:val="00D41F37"/>
    <w:rsid w:val="00D42263"/>
    <w:rsid w:val="00D44599"/>
    <w:rsid w:val="00D56511"/>
    <w:rsid w:val="00D56DD2"/>
    <w:rsid w:val="00D62026"/>
    <w:rsid w:val="00D643F7"/>
    <w:rsid w:val="00D64467"/>
    <w:rsid w:val="00D660E6"/>
    <w:rsid w:val="00D7000E"/>
    <w:rsid w:val="00D700C0"/>
    <w:rsid w:val="00D7186F"/>
    <w:rsid w:val="00D723AB"/>
    <w:rsid w:val="00D740F7"/>
    <w:rsid w:val="00D745E0"/>
    <w:rsid w:val="00D7691B"/>
    <w:rsid w:val="00D802FD"/>
    <w:rsid w:val="00D84201"/>
    <w:rsid w:val="00D86CB0"/>
    <w:rsid w:val="00D90BF6"/>
    <w:rsid w:val="00D930A4"/>
    <w:rsid w:val="00D94751"/>
    <w:rsid w:val="00D9590B"/>
    <w:rsid w:val="00D969B5"/>
    <w:rsid w:val="00DB1354"/>
    <w:rsid w:val="00DB2037"/>
    <w:rsid w:val="00DB370C"/>
    <w:rsid w:val="00DB4BB4"/>
    <w:rsid w:val="00DB5A0E"/>
    <w:rsid w:val="00DB66DE"/>
    <w:rsid w:val="00DC28A9"/>
    <w:rsid w:val="00DD1278"/>
    <w:rsid w:val="00DD42ED"/>
    <w:rsid w:val="00DD631E"/>
    <w:rsid w:val="00DD71B2"/>
    <w:rsid w:val="00DE0B1B"/>
    <w:rsid w:val="00DE4298"/>
    <w:rsid w:val="00DE63F3"/>
    <w:rsid w:val="00DE6BC3"/>
    <w:rsid w:val="00DE72E0"/>
    <w:rsid w:val="00DF0AF2"/>
    <w:rsid w:val="00DF3111"/>
    <w:rsid w:val="00DF38E3"/>
    <w:rsid w:val="00E0012D"/>
    <w:rsid w:val="00E009F8"/>
    <w:rsid w:val="00E00DA6"/>
    <w:rsid w:val="00E0243D"/>
    <w:rsid w:val="00E035AE"/>
    <w:rsid w:val="00E04794"/>
    <w:rsid w:val="00E13229"/>
    <w:rsid w:val="00E177B5"/>
    <w:rsid w:val="00E1782B"/>
    <w:rsid w:val="00E211E6"/>
    <w:rsid w:val="00E25A65"/>
    <w:rsid w:val="00E30A4B"/>
    <w:rsid w:val="00E30E5F"/>
    <w:rsid w:val="00E31043"/>
    <w:rsid w:val="00E31424"/>
    <w:rsid w:val="00E4291A"/>
    <w:rsid w:val="00E42E7F"/>
    <w:rsid w:val="00E45C2F"/>
    <w:rsid w:val="00E46760"/>
    <w:rsid w:val="00E47E6F"/>
    <w:rsid w:val="00E54EA2"/>
    <w:rsid w:val="00E550BD"/>
    <w:rsid w:val="00E62589"/>
    <w:rsid w:val="00E63E71"/>
    <w:rsid w:val="00E64624"/>
    <w:rsid w:val="00E64D7E"/>
    <w:rsid w:val="00E65CFE"/>
    <w:rsid w:val="00E67138"/>
    <w:rsid w:val="00E6724B"/>
    <w:rsid w:val="00E676BB"/>
    <w:rsid w:val="00E67BE2"/>
    <w:rsid w:val="00E70052"/>
    <w:rsid w:val="00E70DBF"/>
    <w:rsid w:val="00E73532"/>
    <w:rsid w:val="00E75B57"/>
    <w:rsid w:val="00E76DE1"/>
    <w:rsid w:val="00E81F72"/>
    <w:rsid w:val="00E8647F"/>
    <w:rsid w:val="00E90191"/>
    <w:rsid w:val="00E91130"/>
    <w:rsid w:val="00E94862"/>
    <w:rsid w:val="00E9593E"/>
    <w:rsid w:val="00E95E45"/>
    <w:rsid w:val="00E97118"/>
    <w:rsid w:val="00E97E30"/>
    <w:rsid w:val="00EA2B4D"/>
    <w:rsid w:val="00EA39AF"/>
    <w:rsid w:val="00EA3A04"/>
    <w:rsid w:val="00EA5016"/>
    <w:rsid w:val="00EA7847"/>
    <w:rsid w:val="00EB1480"/>
    <w:rsid w:val="00EB1857"/>
    <w:rsid w:val="00EB198C"/>
    <w:rsid w:val="00EB1FFB"/>
    <w:rsid w:val="00EB4215"/>
    <w:rsid w:val="00EB5074"/>
    <w:rsid w:val="00EB735C"/>
    <w:rsid w:val="00EC0E6D"/>
    <w:rsid w:val="00EC3776"/>
    <w:rsid w:val="00EC62A0"/>
    <w:rsid w:val="00EC6805"/>
    <w:rsid w:val="00EC7F38"/>
    <w:rsid w:val="00ED064C"/>
    <w:rsid w:val="00ED3A08"/>
    <w:rsid w:val="00ED5239"/>
    <w:rsid w:val="00EE195C"/>
    <w:rsid w:val="00EE2520"/>
    <w:rsid w:val="00EE265B"/>
    <w:rsid w:val="00EE3B8A"/>
    <w:rsid w:val="00EE75F9"/>
    <w:rsid w:val="00EE7810"/>
    <w:rsid w:val="00EF0489"/>
    <w:rsid w:val="00EF1752"/>
    <w:rsid w:val="00EF1901"/>
    <w:rsid w:val="00EF319A"/>
    <w:rsid w:val="00EF41C9"/>
    <w:rsid w:val="00EF483A"/>
    <w:rsid w:val="00EF4BFB"/>
    <w:rsid w:val="00EF74E7"/>
    <w:rsid w:val="00F00D23"/>
    <w:rsid w:val="00F106AB"/>
    <w:rsid w:val="00F12C46"/>
    <w:rsid w:val="00F13A28"/>
    <w:rsid w:val="00F148D3"/>
    <w:rsid w:val="00F178A9"/>
    <w:rsid w:val="00F26FE5"/>
    <w:rsid w:val="00F30736"/>
    <w:rsid w:val="00F31143"/>
    <w:rsid w:val="00F32521"/>
    <w:rsid w:val="00F375B6"/>
    <w:rsid w:val="00F37D7C"/>
    <w:rsid w:val="00F42489"/>
    <w:rsid w:val="00F4364E"/>
    <w:rsid w:val="00F45B8D"/>
    <w:rsid w:val="00F504A7"/>
    <w:rsid w:val="00F54102"/>
    <w:rsid w:val="00F5468E"/>
    <w:rsid w:val="00F57641"/>
    <w:rsid w:val="00F60F02"/>
    <w:rsid w:val="00F61689"/>
    <w:rsid w:val="00F618A5"/>
    <w:rsid w:val="00F61C7E"/>
    <w:rsid w:val="00F6212E"/>
    <w:rsid w:val="00F6687A"/>
    <w:rsid w:val="00F6793C"/>
    <w:rsid w:val="00F7018F"/>
    <w:rsid w:val="00F70284"/>
    <w:rsid w:val="00F71F14"/>
    <w:rsid w:val="00F74188"/>
    <w:rsid w:val="00F75CD4"/>
    <w:rsid w:val="00F7775A"/>
    <w:rsid w:val="00F80123"/>
    <w:rsid w:val="00F80481"/>
    <w:rsid w:val="00F81617"/>
    <w:rsid w:val="00F818D9"/>
    <w:rsid w:val="00F87826"/>
    <w:rsid w:val="00F87D62"/>
    <w:rsid w:val="00F93769"/>
    <w:rsid w:val="00F95E93"/>
    <w:rsid w:val="00F961A6"/>
    <w:rsid w:val="00F976CB"/>
    <w:rsid w:val="00FA1B8E"/>
    <w:rsid w:val="00FA6B99"/>
    <w:rsid w:val="00FA7E4F"/>
    <w:rsid w:val="00FB2048"/>
    <w:rsid w:val="00FB3531"/>
    <w:rsid w:val="00FB52B4"/>
    <w:rsid w:val="00FB5E18"/>
    <w:rsid w:val="00FB7D4C"/>
    <w:rsid w:val="00FC04A8"/>
    <w:rsid w:val="00FC2251"/>
    <w:rsid w:val="00FC357A"/>
    <w:rsid w:val="00FD216E"/>
    <w:rsid w:val="00FD5976"/>
    <w:rsid w:val="00FE0A26"/>
    <w:rsid w:val="00FE17A8"/>
    <w:rsid w:val="00FE2906"/>
    <w:rsid w:val="00FE2B6B"/>
    <w:rsid w:val="00FE524C"/>
    <w:rsid w:val="00FE5B3B"/>
    <w:rsid w:val="00FE623B"/>
    <w:rsid w:val="00FE6EE2"/>
    <w:rsid w:val="00FF046D"/>
    <w:rsid w:val="00FF252B"/>
    <w:rsid w:val="00FF2E5C"/>
    <w:rsid w:val="00FF5B02"/>
    <w:rsid w:val="00FF5DD8"/>
    <w:rsid w:val="00FF6287"/>
    <w:rsid w:val="00FF73C3"/>
    <w:rsid w:val="09F3FF74"/>
    <w:rsid w:val="14E8EE8C"/>
    <w:rsid w:val="16EA82B7"/>
    <w:rsid w:val="17BC4B5B"/>
    <w:rsid w:val="1BE5AE3C"/>
    <w:rsid w:val="1F5ABE09"/>
    <w:rsid w:val="2247ADFB"/>
    <w:rsid w:val="278D5159"/>
    <w:rsid w:val="28550AF8"/>
    <w:rsid w:val="2B94A3E1"/>
    <w:rsid w:val="302D1B96"/>
    <w:rsid w:val="3188BE1B"/>
    <w:rsid w:val="38F4C210"/>
    <w:rsid w:val="4855A3F7"/>
    <w:rsid w:val="4E1FA60C"/>
    <w:rsid w:val="6AF3CF6E"/>
    <w:rsid w:val="7311D617"/>
    <w:rsid w:val="79578B2B"/>
    <w:rsid w:val="7D15681B"/>
    <w:rsid w:val="7FFF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307BB"/>
  <w15:docId w15:val="{06BE6B46-576B-4A6E-BFCD-E5332C1E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CA"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ticle"/>
    <w:basedOn w:val="Normal"/>
    <w:next w:val="Normal"/>
    <w:link w:val="Heading1Char"/>
    <w:qFormat/>
    <w:rsid w:val="0075515A"/>
    <w:pPr>
      <w:keepNext/>
      <w:shd w:val="clear" w:color="auto" w:fill="D9D9D9"/>
      <w:spacing w:before="200"/>
      <w:jc w:val="both"/>
      <w:outlineLvl w:val="0"/>
    </w:pPr>
    <w:rPr>
      <w:rFonts w:eastAsia="Times New Roman" w:cs="Times New Roman"/>
      <w:b/>
      <w:caps/>
      <w:kern w:val="28"/>
      <w:szCs w:val="20"/>
      <w:lang w:eastAsia="en-CA"/>
    </w:rPr>
  </w:style>
  <w:style w:type="paragraph" w:styleId="Heading2">
    <w:name w:val="heading 2"/>
    <w:basedOn w:val="Normal"/>
    <w:next w:val="Normal"/>
    <w:link w:val="Heading2Char"/>
    <w:qFormat/>
    <w:rsid w:val="0075515A"/>
    <w:pPr>
      <w:keepNext/>
      <w:spacing w:before="120" w:after="120"/>
      <w:jc w:val="both"/>
      <w:outlineLvl w:val="1"/>
    </w:pPr>
    <w:rPr>
      <w:rFonts w:eastAsia="Times New Roman" w:cs="Times New Roman"/>
      <w:b/>
      <w:szCs w:val="20"/>
      <w:lang w:eastAsia="en-CA"/>
    </w:rPr>
  </w:style>
  <w:style w:type="paragraph" w:styleId="Heading3">
    <w:name w:val="heading 3"/>
    <w:basedOn w:val="Normal"/>
    <w:next w:val="Normal"/>
    <w:link w:val="Heading3Char"/>
    <w:qFormat/>
    <w:rsid w:val="00A43B0E"/>
    <w:pPr>
      <w:numPr>
        <w:ilvl w:val="2"/>
        <w:numId w:val="2"/>
      </w:numPr>
      <w:suppressAutoHyphens/>
      <w:outlineLvl w:val="2"/>
    </w:pPr>
    <w:rPr>
      <w:rFonts w:eastAsia="Times New Roman" w:cstheme="minorHAnsi"/>
      <w:spacing w:val="-3"/>
      <w:lang w:val="en-GB" w:eastAsia="en-CA"/>
    </w:rPr>
  </w:style>
  <w:style w:type="paragraph" w:styleId="Heading4">
    <w:name w:val="heading 4"/>
    <w:aliases w:val="Glied.1.1.1.1"/>
    <w:basedOn w:val="Normal"/>
    <w:next w:val="Normal"/>
    <w:link w:val="Heading4Char"/>
    <w:qFormat/>
    <w:rsid w:val="00A43B0E"/>
    <w:pPr>
      <w:numPr>
        <w:ilvl w:val="3"/>
        <w:numId w:val="2"/>
      </w:numPr>
      <w:suppressAutoHyphens/>
      <w:jc w:val="both"/>
      <w:outlineLvl w:val="3"/>
    </w:pPr>
    <w:rPr>
      <w:rFonts w:eastAsia="Times New Roman" w:cstheme="minorHAnsi"/>
      <w:spacing w:val="-3"/>
      <w:lang w:val="en-GB" w:eastAsia="en-CA"/>
    </w:rPr>
  </w:style>
  <w:style w:type="paragraph" w:styleId="Heading5">
    <w:name w:val="heading 5"/>
    <w:aliases w:val="GC-a"/>
    <w:basedOn w:val="Normal"/>
    <w:next w:val="Normal"/>
    <w:link w:val="Heading5Char"/>
    <w:uiPriority w:val="9"/>
    <w:qFormat/>
    <w:rsid w:val="00187FCA"/>
    <w:pPr>
      <w:keepNext/>
      <w:tabs>
        <w:tab w:val="num" w:pos="-720"/>
      </w:tabs>
      <w:ind w:left="-720"/>
      <w:jc w:val="both"/>
      <w:outlineLvl w:val="4"/>
    </w:pPr>
    <w:rPr>
      <w:rFonts w:eastAsia="Times New Roman" w:cs="Times New Roman"/>
      <w:b/>
      <w:szCs w:val="20"/>
      <w:lang w:eastAsia="en-CA"/>
    </w:rPr>
  </w:style>
  <w:style w:type="paragraph" w:styleId="Heading6">
    <w:name w:val="heading 6"/>
    <w:basedOn w:val="Normal"/>
    <w:next w:val="Normal"/>
    <w:link w:val="Heading6Char"/>
    <w:uiPriority w:val="9"/>
    <w:unhideWhenUsed/>
    <w:qFormat/>
    <w:rsid w:val="00EB1857"/>
    <w:pPr>
      <w:keepNext/>
      <w:keepLines/>
      <w:tabs>
        <w:tab w:val="num" w:pos="4320"/>
      </w:tabs>
      <w:spacing w:before="200"/>
      <w:ind w:left="432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qFormat/>
    <w:rsid w:val="00EB1857"/>
    <w:pPr>
      <w:tabs>
        <w:tab w:val="num" w:pos="1296"/>
      </w:tabs>
      <w:spacing w:before="240" w:after="60"/>
      <w:ind w:left="1296" w:hanging="288"/>
      <w:jc w:val="both"/>
      <w:outlineLvl w:val="6"/>
    </w:pPr>
    <w:rPr>
      <w:rFonts w:eastAsia="Times New Roman" w:cs="Times New Roman"/>
      <w:sz w:val="20"/>
      <w:szCs w:val="20"/>
      <w:lang w:val="en-GB" w:eastAsia="en-CA"/>
    </w:rPr>
  </w:style>
  <w:style w:type="paragraph" w:styleId="Heading8">
    <w:name w:val="heading 8"/>
    <w:basedOn w:val="Normal"/>
    <w:next w:val="Normal"/>
    <w:link w:val="Heading8Char"/>
    <w:uiPriority w:val="9"/>
    <w:qFormat/>
    <w:rsid w:val="00EB1857"/>
    <w:pPr>
      <w:tabs>
        <w:tab w:val="num" w:pos="1440"/>
      </w:tabs>
      <w:spacing w:before="240" w:after="60"/>
      <w:ind w:left="1440" w:hanging="432"/>
      <w:jc w:val="both"/>
      <w:outlineLvl w:val="7"/>
    </w:pPr>
    <w:rPr>
      <w:rFonts w:eastAsia="Times New Roman" w:cs="Times New Roman"/>
      <w:i/>
      <w:sz w:val="20"/>
      <w:szCs w:val="20"/>
      <w:lang w:val="en-GB" w:eastAsia="en-CA"/>
    </w:rPr>
  </w:style>
  <w:style w:type="paragraph" w:styleId="Heading9">
    <w:name w:val="heading 9"/>
    <w:basedOn w:val="Normal"/>
    <w:next w:val="Normal"/>
    <w:link w:val="Heading9Char"/>
    <w:uiPriority w:val="9"/>
    <w:qFormat/>
    <w:rsid w:val="00EB1857"/>
    <w:pPr>
      <w:tabs>
        <w:tab w:val="num" w:pos="1584"/>
      </w:tabs>
      <w:spacing w:before="240" w:after="60"/>
      <w:ind w:left="1584" w:hanging="144"/>
      <w:jc w:val="both"/>
      <w:outlineLvl w:val="8"/>
    </w:pPr>
    <w:rPr>
      <w:rFonts w:eastAsia="Times New Roman" w:cs="Times New Roman"/>
      <w:b/>
      <w:i/>
      <w:szCs w:val="20"/>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rsid w:val="0075515A"/>
    <w:rPr>
      <w:rFonts w:ascii="Arial" w:eastAsia="Times New Roman" w:hAnsi="Arial" w:cs="Times New Roman"/>
      <w:b/>
      <w:caps/>
      <w:kern w:val="28"/>
      <w:sz w:val="18"/>
      <w:szCs w:val="20"/>
      <w:shd w:val="clear" w:color="auto" w:fill="D9D9D9"/>
      <w:lang w:eastAsia="en-CA"/>
    </w:rPr>
  </w:style>
  <w:style w:type="character" w:customStyle="1" w:styleId="Heading2Char">
    <w:name w:val="Heading 2 Char"/>
    <w:basedOn w:val="DefaultParagraphFont"/>
    <w:link w:val="Heading2"/>
    <w:uiPriority w:val="9"/>
    <w:rsid w:val="0075515A"/>
    <w:rPr>
      <w:rFonts w:ascii="Arial" w:eastAsia="Times New Roman" w:hAnsi="Arial" w:cs="Times New Roman"/>
      <w:b/>
      <w:sz w:val="18"/>
      <w:szCs w:val="20"/>
      <w:lang w:eastAsia="en-CA"/>
    </w:rPr>
  </w:style>
  <w:style w:type="character" w:customStyle="1" w:styleId="Heading3Char">
    <w:name w:val="Heading 3 Char"/>
    <w:basedOn w:val="DefaultParagraphFont"/>
    <w:link w:val="Heading3"/>
    <w:uiPriority w:val="9"/>
    <w:rsid w:val="00A43B0E"/>
    <w:rPr>
      <w:rFonts w:eastAsia="Times New Roman" w:cstheme="minorHAnsi"/>
      <w:spacing w:val="-3"/>
      <w:lang w:val="en-GB" w:eastAsia="en-CA"/>
    </w:rPr>
  </w:style>
  <w:style w:type="character" w:customStyle="1" w:styleId="Heading4Char">
    <w:name w:val="Heading 4 Char"/>
    <w:aliases w:val="Glied.1.1.1.1 Char"/>
    <w:basedOn w:val="DefaultParagraphFont"/>
    <w:link w:val="Heading4"/>
    <w:uiPriority w:val="9"/>
    <w:rsid w:val="00A43B0E"/>
    <w:rPr>
      <w:rFonts w:eastAsia="Times New Roman" w:cstheme="minorHAnsi"/>
      <w:spacing w:val="-3"/>
      <w:lang w:val="en-GB" w:eastAsia="en-CA"/>
    </w:rPr>
  </w:style>
  <w:style w:type="paragraph" w:customStyle="1" w:styleId="Address">
    <w:name w:val="Address"/>
    <w:basedOn w:val="Normal"/>
    <w:link w:val="AddressChar"/>
    <w:qFormat/>
    <w:rsid w:val="0012190A"/>
    <w:pPr>
      <w:tabs>
        <w:tab w:val="left" w:pos="2880"/>
      </w:tabs>
      <w:ind w:left="1440" w:firstLine="0"/>
    </w:pPr>
    <w:rPr>
      <w:rFonts w:eastAsia="Times New Roman"/>
      <w:lang w:val="en-US" w:eastAsia="en-CA"/>
    </w:rPr>
  </w:style>
  <w:style w:type="character" w:customStyle="1" w:styleId="AddressChar">
    <w:name w:val="Address Char"/>
    <w:basedOn w:val="DefaultParagraphFont"/>
    <w:link w:val="Address"/>
    <w:rsid w:val="0012190A"/>
    <w:rPr>
      <w:rFonts w:ascii="Arial" w:eastAsia="Times New Roman" w:hAnsi="Arial" w:cs="Arial"/>
      <w:sz w:val="18"/>
      <w:szCs w:val="18"/>
      <w:lang w:val="en-US" w:eastAsia="en-CA"/>
    </w:rPr>
  </w:style>
  <w:style w:type="paragraph" w:customStyle="1" w:styleId="AgreementHeading">
    <w:name w:val="Agreement Heading"/>
    <w:basedOn w:val="Normal"/>
    <w:link w:val="AgreementHeadingChar"/>
    <w:qFormat/>
    <w:rsid w:val="001F3271"/>
    <w:pPr>
      <w:spacing w:after="240"/>
      <w:jc w:val="center"/>
    </w:pPr>
    <w:rPr>
      <w:rFonts w:eastAsia="Times New Roman" w:cstheme="minorHAnsi"/>
      <w:b/>
      <w:caps/>
      <w:lang w:val="en-US" w:eastAsia="en-CA"/>
    </w:rPr>
  </w:style>
  <w:style w:type="character" w:customStyle="1" w:styleId="AgreementHeadingChar">
    <w:name w:val="Agreement Heading Char"/>
    <w:basedOn w:val="DefaultParagraphFont"/>
    <w:link w:val="AgreementHeading"/>
    <w:rsid w:val="001F3271"/>
    <w:rPr>
      <w:rFonts w:eastAsia="Times New Roman" w:cstheme="minorHAnsi"/>
      <w:b/>
      <w:caps/>
      <w:lang w:val="en-US" w:eastAsia="en-CA"/>
    </w:rPr>
  </w:style>
  <w:style w:type="paragraph" w:customStyle="1" w:styleId="Concludingclause">
    <w:name w:val="Concluding clause"/>
    <w:basedOn w:val="Normal"/>
    <w:link w:val="ConcludingclauseChar"/>
    <w:qFormat/>
    <w:rsid w:val="00A43B0E"/>
    <w:pPr>
      <w:spacing w:before="240" w:after="240"/>
    </w:pPr>
    <w:rPr>
      <w:rFonts w:eastAsia="Times New Roman" w:cstheme="minorHAnsi"/>
      <w:lang w:val="en-US" w:eastAsia="en-CA"/>
    </w:rPr>
  </w:style>
  <w:style w:type="character" w:customStyle="1" w:styleId="ConcludingclauseChar">
    <w:name w:val="Concluding clause Char"/>
    <w:basedOn w:val="DefaultParagraphFont"/>
    <w:link w:val="Concludingclause"/>
    <w:rsid w:val="00A43B0E"/>
    <w:rPr>
      <w:rFonts w:eastAsia="Times New Roman" w:cstheme="minorHAnsi"/>
      <w:lang w:val="en-US" w:eastAsia="en-CA"/>
    </w:rPr>
  </w:style>
  <w:style w:type="paragraph" w:customStyle="1" w:styleId="Signatureblock">
    <w:name w:val="Signature block"/>
    <w:basedOn w:val="Normal"/>
    <w:link w:val="SignatureblockChar"/>
    <w:qFormat/>
    <w:rsid w:val="0012190A"/>
    <w:pPr>
      <w:tabs>
        <w:tab w:val="left" w:pos="4320"/>
      </w:tabs>
      <w:spacing w:before="240" w:after="360"/>
    </w:pPr>
    <w:rPr>
      <w:rFonts w:eastAsia="Times New Roman"/>
      <w:lang w:val="en-US" w:eastAsia="en-CA"/>
    </w:rPr>
  </w:style>
  <w:style w:type="character" w:customStyle="1" w:styleId="SignatureblockChar">
    <w:name w:val="Signature block Char"/>
    <w:basedOn w:val="DefaultParagraphFont"/>
    <w:link w:val="Signatureblock"/>
    <w:rsid w:val="0012190A"/>
    <w:rPr>
      <w:rFonts w:ascii="Arial" w:eastAsia="Times New Roman" w:hAnsi="Arial" w:cs="Arial"/>
      <w:sz w:val="18"/>
      <w:szCs w:val="18"/>
      <w:lang w:val="en-US" w:eastAsia="en-CA"/>
    </w:rPr>
  </w:style>
  <w:style w:type="paragraph" w:customStyle="1" w:styleId="PlainParagraph">
    <w:name w:val="Plain Paragraph"/>
    <w:basedOn w:val="Normal"/>
    <w:link w:val="PlainParagraphChar"/>
    <w:qFormat/>
    <w:rsid w:val="0075515A"/>
    <w:pPr>
      <w:spacing w:after="120"/>
      <w:ind w:firstLine="0"/>
    </w:pPr>
  </w:style>
  <w:style w:type="character" w:customStyle="1" w:styleId="PlainParagraphChar">
    <w:name w:val="Plain Paragraph Char"/>
    <w:basedOn w:val="DefaultParagraphFont"/>
    <w:link w:val="PlainParagraph"/>
    <w:rsid w:val="0075515A"/>
    <w:rPr>
      <w:rFonts w:ascii="Arial" w:hAnsi="Arial" w:cs="Arial"/>
      <w:sz w:val="18"/>
      <w:szCs w:val="18"/>
    </w:rPr>
  </w:style>
  <w:style w:type="paragraph" w:customStyle="1" w:styleId="Clausea">
    <w:name w:val="Clause (a)"/>
    <w:basedOn w:val="PlainParagraph"/>
    <w:link w:val="ClauseaChar"/>
    <w:qFormat/>
    <w:rsid w:val="0075515A"/>
    <w:pPr>
      <w:numPr>
        <w:numId w:val="3"/>
      </w:numPr>
    </w:pPr>
  </w:style>
  <w:style w:type="character" w:customStyle="1" w:styleId="ClauseaChar">
    <w:name w:val="Clause (a) Char"/>
    <w:basedOn w:val="PlainParagraphChar"/>
    <w:link w:val="Clausea"/>
    <w:rsid w:val="0075515A"/>
    <w:rPr>
      <w:rFonts w:ascii="Arial" w:hAnsi="Arial" w:cs="Arial"/>
      <w:sz w:val="18"/>
      <w:szCs w:val="18"/>
    </w:rPr>
  </w:style>
  <w:style w:type="paragraph" w:customStyle="1" w:styleId="Subclausei">
    <w:name w:val="Subclause (i)"/>
    <w:basedOn w:val="PlainParagraph"/>
    <w:link w:val="SubclauseiChar"/>
    <w:qFormat/>
    <w:rsid w:val="00A8342C"/>
    <w:pPr>
      <w:numPr>
        <w:numId w:val="9"/>
      </w:numPr>
    </w:pPr>
  </w:style>
  <w:style w:type="character" w:customStyle="1" w:styleId="SubclauseiChar">
    <w:name w:val="Subclause (i) Char"/>
    <w:basedOn w:val="PlainParagraphChar"/>
    <w:link w:val="Subclausei"/>
    <w:rsid w:val="00A8342C"/>
    <w:rPr>
      <w:rFonts w:ascii="Arial" w:hAnsi="Arial" w:cs="Arial"/>
      <w:sz w:val="18"/>
      <w:szCs w:val="18"/>
    </w:rPr>
  </w:style>
  <w:style w:type="paragraph" w:styleId="TOCHeading">
    <w:name w:val="TOC Heading"/>
    <w:basedOn w:val="Heading1"/>
    <w:next w:val="Normal"/>
    <w:uiPriority w:val="39"/>
    <w:unhideWhenUsed/>
    <w:qFormat/>
    <w:rsid w:val="00644F00"/>
    <w:pPr>
      <w:keepLines/>
      <w:shd w:val="clear" w:color="auto" w:fill="auto"/>
      <w:spacing w:before="480" w:line="276" w:lineRule="auto"/>
      <w:ind w:left="0" w:firstLine="0"/>
      <w:jc w:val="left"/>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644F00"/>
    <w:pPr>
      <w:spacing w:after="100" w:line="276" w:lineRule="auto"/>
      <w:ind w:left="220" w:firstLine="0"/>
    </w:pPr>
    <w:rPr>
      <w:rFonts w:eastAsiaTheme="minorEastAsia"/>
      <w:lang w:val="en-US" w:eastAsia="ja-JP"/>
    </w:rPr>
  </w:style>
  <w:style w:type="paragraph" w:styleId="TOC1">
    <w:name w:val="toc 1"/>
    <w:basedOn w:val="Normal"/>
    <w:next w:val="Normal"/>
    <w:autoRedefine/>
    <w:uiPriority w:val="39"/>
    <w:unhideWhenUsed/>
    <w:qFormat/>
    <w:rsid w:val="00644F00"/>
    <w:pPr>
      <w:spacing w:after="100" w:line="276" w:lineRule="auto"/>
      <w:ind w:left="0" w:firstLine="0"/>
    </w:pPr>
    <w:rPr>
      <w:rFonts w:eastAsiaTheme="minorEastAsia"/>
      <w:lang w:val="en-US" w:eastAsia="ja-JP"/>
    </w:rPr>
  </w:style>
  <w:style w:type="paragraph" w:styleId="TOC3">
    <w:name w:val="toc 3"/>
    <w:basedOn w:val="Normal"/>
    <w:next w:val="Normal"/>
    <w:autoRedefine/>
    <w:uiPriority w:val="39"/>
    <w:unhideWhenUsed/>
    <w:qFormat/>
    <w:rsid w:val="00644F00"/>
    <w:pPr>
      <w:spacing w:after="100" w:line="276" w:lineRule="auto"/>
      <w:ind w:left="440" w:firstLine="0"/>
    </w:pPr>
    <w:rPr>
      <w:rFonts w:eastAsiaTheme="minorEastAsia"/>
      <w:lang w:val="en-US" w:eastAsia="ja-JP"/>
    </w:rPr>
  </w:style>
  <w:style w:type="paragraph" w:styleId="BalloonText">
    <w:name w:val="Balloon Text"/>
    <w:basedOn w:val="Normal"/>
    <w:link w:val="BalloonTextChar"/>
    <w:uiPriority w:val="99"/>
    <w:semiHidden/>
    <w:unhideWhenUsed/>
    <w:rsid w:val="00644F00"/>
    <w:rPr>
      <w:rFonts w:ascii="Tahoma" w:hAnsi="Tahoma" w:cs="Tahoma"/>
      <w:sz w:val="16"/>
      <w:szCs w:val="16"/>
    </w:rPr>
  </w:style>
  <w:style w:type="character" w:customStyle="1" w:styleId="BalloonTextChar">
    <w:name w:val="Balloon Text Char"/>
    <w:basedOn w:val="DefaultParagraphFont"/>
    <w:link w:val="BalloonText"/>
    <w:uiPriority w:val="99"/>
    <w:semiHidden/>
    <w:rsid w:val="00644F00"/>
    <w:rPr>
      <w:rFonts w:ascii="Tahoma" w:hAnsi="Tahoma" w:cs="Tahoma"/>
      <w:sz w:val="16"/>
      <w:szCs w:val="16"/>
    </w:rPr>
  </w:style>
  <w:style w:type="character" w:styleId="Hyperlink">
    <w:name w:val="Hyperlink"/>
    <w:basedOn w:val="DefaultParagraphFont"/>
    <w:uiPriority w:val="99"/>
    <w:unhideWhenUsed/>
    <w:rsid w:val="00644F00"/>
    <w:rPr>
      <w:color w:val="0000FF" w:themeColor="hyperlink"/>
      <w:u w:val="single"/>
    </w:rPr>
  </w:style>
  <w:style w:type="paragraph" w:styleId="Header">
    <w:name w:val="header"/>
    <w:basedOn w:val="Normal"/>
    <w:link w:val="HeaderChar"/>
    <w:uiPriority w:val="99"/>
    <w:unhideWhenUsed/>
    <w:rsid w:val="009B01B9"/>
    <w:pPr>
      <w:tabs>
        <w:tab w:val="center" w:pos="4680"/>
        <w:tab w:val="right" w:pos="9360"/>
      </w:tabs>
    </w:pPr>
  </w:style>
  <w:style w:type="character" w:customStyle="1" w:styleId="HeaderChar">
    <w:name w:val="Header Char"/>
    <w:basedOn w:val="DefaultParagraphFont"/>
    <w:link w:val="Header"/>
    <w:uiPriority w:val="99"/>
    <w:rsid w:val="009B01B9"/>
  </w:style>
  <w:style w:type="paragraph" w:styleId="Footer">
    <w:name w:val="footer"/>
    <w:basedOn w:val="Normal"/>
    <w:link w:val="FooterChar"/>
    <w:uiPriority w:val="99"/>
    <w:unhideWhenUsed/>
    <w:rsid w:val="009B01B9"/>
    <w:pPr>
      <w:tabs>
        <w:tab w:val="center" w:pos="4680"/>
        <w:tab w:val="right" w:pos="9360"/>
      </w:tabs>
    </w:pPr>
  </w:style>
  <w:style w:type="character" w:customStyle="1" w:styleId="FooterChar">
    <w:name w:val="Footer Char"/>
    <w:basedOn w:val="DefaultParagraphFont"/>
    <w:link w:val="Footer"/>
    <w:uiPriority w:val="99"/>
    <w:rsid w:val="009B01B9"/>
  </w:style>
  <w:style w:type="paragraph" w:styleId="TOC4">
    <w:name w:val="toc 4"/>
    <w:basedOn w:val="Normal"/>
    <w:next w:val="Normal"/>
    <w:autoRedefine/>
    <w:uiPriority w:val="39"/>
    <w:unhideWhenUsed/>
    <w:rsid w:val="00520A96"/>
    <w:pPr>
      <w:spacing w:after="100" w:line="276" w:lineRule="auto"/>
      <w:ind w:left="660" w:firstLine="0"/>
    </w:pPr>
    <w:rPr>
      <w:rFonts w:eastAsiaTheme="minorEastAsia"/>
      <w:lang w:eastAsia="en-CA"/>
    </w:rPr>
  </w:style>
  <w:style w:type="paragraph" w:styleId="TOC5">
    <w:name w:val="toc 5"/>
    <w:basedOn w:val="Normal"/>
    <w:next w:val="Normal"/>
    <w:autoRedefine/>
    <w:uiPriority w:val="39"/>
    <w:unhideWhenUsed/>
    <w:rsid w:val="00520A96"/>
    <w:pPr>
      <w:spacing w:after="100" w:line="276" w:lineRule="auto"/>
      <w:ind w:left="880" w:firstLine="0"/>
    </w:pPr>
    <w:rPr>
      <w:rFonts w:eastAsiaTheme="minorEastAsia"/>
      <w:lang w:eastAsia="en-CA"/>
    </w:rPr>
  </w:style>
  <w:style w:type="paragraph" w:styleId="TOC6">
    <w:name w:val="toc 6"/>
    <w:basedOn w:val="Normal"/>
    <w:next w:val="Normal"/>
    <w:autoRedefine/>
    <w:uiPriority w:val="39"/>
    <w:unhideWhenUsed/>
    <w:rsid w:val="00520A96"/>
    <w:pPr>
      <w:spacing w:after="100" w:line="276" w:lineRule="auto"/>
      <w:ind w:left="1100" w:firstLine="0"/>
    </w:pPr>
    <w:rPr>
      <w:rFonts w:eastAsiaTheme="minorEastAsia"/>
      <w:lang w:eastAsia="en-CA"/>
    </w:rPr>
  </w:style>
  <w:style w:type="paragraph" w:styleId="TOC7">
    <w:name w:val="toc 7"/>
    <w:basedOn w:val="Normal"/>
    <w:next w:val="Normal"/>
    <w:autoRedefine/>
    <w:uiPriority w:val="39"/>
    <w:unhideWhenUsed/>
    <w:rsid w:val="00520A96"/>
    <w:pPr>
      <w:spacing w:after="100" w:line="276" w:lineRule="auto"/>
      <w:ind w:left="1320" w:firstLine="0"/>
    </w:pPr>
    <w:rPr>
      <w:rFonts w:eastAsiaTheme="minorEastAsia"/>
      <w:lang w:eastAsia="en-CA"/>
    </w:rPr>
  </w:style>
  <w:style w:type="paragraph" w:styleId="TOC8">
    <w:name w:val="toc 8"/>
    <w:basedOn w:val="Normal"/>
    <w:next w:val="Normal"/>
    <w:autoRedefine/>
    <w:uiPriority w:val="39"/>
    <w:unhideWhenUsed/>
    <w:rsid w:val="00520A96"/>
    <w:pPr>
      <w:spacing w:after="100" w:line="276" w:lineRule="auto"/>
      <w:ind w:left="1540" w:firstLine="0"/>
    </w:pPr>
    <w:rPr>
      <w:rFonts w:eastAsiaTheme="minorEastAsia"/>
      <w:lang w:eastAsia="en-CA"/>
    </w:rPr>
  </w:style>
  <w:style w:type="paragraph" w:styleId="TOC9">
    <w:name w:val="toc 9"/>
    <w:basedOn w:val="Normal"/>
    <w:next w:val="Normal"/>
    <w:autoRedefine/>
    <w:uiPriority w:val="39"/>
    <w:unhideWhenUsed/>
    <w:rsid w:val="00520A96"/>
    <w:pPr>
      <w:spacing w:after="100" w:line="276" w:lineRule="auto"/>
      <w:ind w:left="1760" w:firstLine="0"/>
    </w:pPr>
    <w:rPr>
      <w:rFonts w:eastAsiaTheme="minorEastAsia"/>
      <w:lang w:eastAsia="en-CA"/>
    </w:rPr>
  </w:style>
  <w:style w:type="paragraph" w:customStyle="1" w:styleId="MSAHeadingLevel1-Final">
    <w:name w:val="MSA Heading Level 1 - Final"/>
    <w:basedOn w:val="Heading1"/>
    <w:link w:val="MSAHeadingLevel1-FinalChar"/>
    <w:qFormat/>
    <w:rsid w:val="00B56251"/>
    <w:pPr>
      <w:numPr>
        <w:numId w:val="4"/>
      </w:numPr>
      <w:spacing w:after="200"/>
    </w:pPr>
  </w:style>
  <w:style w:type="character" w:customStyle="1" w:styleId="MSAHeadingLevel1-FinalChar">
    <w:name w:val="MSA Heading Level 1 - Final Char"/>
    <w:basedOn w:val="Heading1Char"/>
    <w:link w:val="MSAHeadingLevel1-Final"/>
    <w:rsid w:val="00B56251"/>
    <w:rPr>
      <w:rFonts w:ascii="Arial" w:eastAsia="Times New Roman" w:hAnsi="Arial" w:cs="Times New Roman"/>
      <w:b/>
      <w:caps/>
      <w:kern w:val="28"/>
      <w:sz w:val="18"/>
      <w:szCs w:val="20"/>
      <w:shd w:val="clear" w:color="auto" w:fill="D9D9D9"/>
      <w:lang w:eastAsia="en-CA"/>
    </w:rPr>
  </w:style>
  <w:style w:type="paragraph" w:customStyle="1" w:styleId="MSAHeadingLevel2-Final">
    <w:name w:val="MSA Heading Level 2 - Final"/>
    <w:basedOn w:val="Heading2"/>
    <w:link w:val="MSAHeadingLevel2-FinalChar"/>
    <w:qFormat/>
    <w:rsid w:val="00B655BB"/>
    <w:pPr>
      <w:numPr>
        <w:ilvl w:val="1"/>
        <w:numId w:val="4"/>
      </w:numPr>
    </w:pPr>
    <w:rPr>
      <w:b w:val="0"/>
    </w:rPr>
  </w:style>
  <w:style w:type="character" w:customStyle="1" w:styleId="MSAHeadingLevel2-FinalChar">
    <w:name w:val="MSA Heading Level 2 - Final Char"/>
    <w:basedOn w:val="Heading2Char"/>
    <w:link w:val="MSAHeadingLevel2-Final"/>
    <w:rsid w:val="00B655BB"/>
    <w:rPr>
      <w:rFonts w:ascii="Arial" w:eastAsia="Times New Roman" w:hAnsi="Arial" w:cs="Times New Roman"/>
      <w:b w:val="0"/>
      <w:sz w:val="18"/>
      <w:szCs w:val="20"/>
      <w:lang w:eastAsia="en-CA"/>
    </w:rPr>
  </w:style>
  <w:style w:type="paragraph" w:customStyle="1" w:styleId="MSAListLevel4-Final">
    <w:name w:val="MSA List Level 4 - Final"/>
    <w:basedOn w:val="Normal"/>
    <w:link w:val="MSAListLevel4-FinalChar"/>
    <w:qFormat/>
    <w:rsid w:val="00652DBE"/>
    <w:pPr>
      <w:numPr>
        <w:ilvl w:val="3"/>
        <w:numId w:val="4"/>
      </w:numPr>
      <w:spacing w:after="120"/>
      <w:jc w:val="both"/>
    </w:pPr>
  </w:style>
  <w:style w:type="character" w:customStyle="1" w:styleId="MSAListLevel4-FinalChar">
    <w:name w:val="MSA List Level 4 - Final Char"/>
    <w:basedOn w:val="DefaultParagraphFont"/>
    <w:link w:val="MSAListLevel4-Final"/>
    <w:rsid w:val="00652DBE"/>
  </w:style>
  <w:style w:type="paragraph" w:customStyle="1" w:styleId="MSATextLevel3-Final">
    <w:name w:val="MSA Text Level 3 - Final"/>
    <w:basedOn w:val="Normal"/>
    <w:link w:val="MSATextLevel3-FinalChar"/>
    <w:qFormat/>
    <w:rsid w:val="00652DBE"/>
    <w:pPr>
      <w:spacing w:after="120"/>
      <w:ind w:firstLine="0"/>
      <w:jc w:val="both"/>
    </w:pPr>
  </w:style>
  <w:style w:type="character" w:customStyle="1" w:styleId="MSATextLevel3-FinalChar">
    <w:name w:val="MSA Text Level 3 - Final Char"/>
    <w:basedOn w:val="DefaultParagraphFont"/>
    <w:link w:val="MSATextLevel3-Final"/>
    <w:rsid w:val="00652DBE"/>
  </w:style>
  <w:style w:type="paragraph" w:customStyle="1" w:styleId="MSAListLevel5-Final">
    <w:name w:val="MSA List Level 5 - Final"/>
    <w:basedOn w:val="Subclausei"/>
    <w:link w:val="MSAListLevel5-FinalChar"/>
    <w:qFormat/>
    <w:rsid w:val="00A95580"/>
    <w:pPr>
      <w:numPr>
        <w:numId w:val="5"/>
      </w:numPr>
    </w:pPr>
  </w:style>
  <w:style w:type="numbering" w:customStyle="1" w:styleId="MSA">
    <w:name w:val="MSA"/>
    <w:uiPriority w:val="99"/>
    <w:rsid w:val="00CA6E1C"/>
  </w:style>
  <w:style w:type="character" w:customStyle="1" w:styleId="MSAListLevel5-FinalChar">
    <w:name w:val="MSA List Level 5 - Final Char"/>
    <w:basedOn w:val="SubclauseiChar"/>
    <w:link w:val="MSAListLevel5-Final"/>
    <w:rsid w:val="00A95580"/>
    <w:rPr>
      <w:rFonts w:ascii="Arial" w:hAnsi="Arial" w:cs="Arial"/>
      <w:sz w:val="18"/>
      <w:szCs w:val="18"/>
    </w:rPr>
  </w:style>
  <w:style w:type="numbering" w:customStyle="1" w:styleId="Style1">
    <w:name w:val="Style1"/>
    <w:next w:val="MSA"/>
    <w:uiPriority w:val="99"/>
    <w:rsid w:val="00CA6E1C"/>
  </w:style>
  <w:style w:type="character" w:customStyle="1" w:styleId="Heading5Char">
    <w:name w:val="Heading 5 Char"/>
    <w:aliases w:val="GC-a Char"/>
    <w:basedOn w:val="DefaultParagraphFont"/>
    <w:link w:val="Heading5"/>
    <w:rsid w:val="00187FCA"/>
    <w:rPr>
      <w:rFonts w:eastAsia="Times New Roman" w:cs="Times New Roman"/>
      <w:b/>
      <w:szCs w:val="20"/>
      <w:lang w:eastAsia="en-CA"/>
    </w:rPr>
  </w:style>
  <w:style w:type="character" w:styleId="FollowedHyperlink">
    <w:name w:val="FollowedHyperlink"/>
    <w:basedOn w:val="DefaultParagraphFont"/>
    <w:uiPriority w:val="99"/>
    <w:semiHidden/>
    <w:unhideWhenUsed/>
    <w:rsid w:val="009A48F5"/>
    <w:rPr>
      <w:color w:val="800080" w:themeColor="followedHyperlink"/>
      <w:u w:val="single"/>
    </w:rPr>
  </w:style>
  <w:style w:type="paragraph" w:customStyle="1" w:styleId="StyleHeading2">
    <w:name w:val="Style Heading 2"/>
    <w:basedOn w:val="Heading2"/>
    <w:link w:val="StyleHeading2CharChar"/>
    <w:rsid w:val="00FC2251"/>
    <w:pPr>
      <w:spacing w:before="200" w:after="60"/>
    </w:pPr>
    <w:rPr>
      <w:b w:val="0"/>
      <w:lang w:val="en-GB"/>
    </w:rPr>
  </w:style>
  <w:style w:type="character" w:customStyle="1" w:styleId="StyleHeading2CharChar">
    <w:name w:val="Style Heading 2 Char Char"/>
    <w:link w:val="StyleHeading2"/>
    <w:rsid w:val="00FC2251"/>
    <w:rPr>
      <w:rFonts w:eastAsia="Times New Roman" w:cs="Times New Roman"/>
      <w:szCs w:val="20"/>
      <w:lang w:val="en-GB" w:eastAsia="en-CA"/>
    </w:rPr>
  </w:style>
  <w:style w:type="paragraph" w:styleId="Revision">
    <w:name w:val="Revision"/>
    <w:hidden/>
    <w:uiPriority w:val="99"/>
    <w:semiHidden/>
    <w:rsid w:val="00D3133B"/>
    <w:pPr>
      <w:ind w:left="0" w:firstLine="0"/>
    </w:pPr>
  </w:style>
  <w:style w:type="paragraph" w:customStyle="1" w:styleId="TC3">
    <w:name w:val="TC3"/>
    <w:basedOn w:val="Normal"/>
    <w:rsid w:val="00322F43"/>
    <w:pPr>
      <w:keepNext/>
      <w:numPr>
        <w:ilvl w:val="2"/>
        <w:numId w:val="6"/>
      </w:numPr>
      <w:snapToGrid w:val="0"/>
      <w:spacing w:after="240"/>
      <w:jc w:val="both"/>
    </w:pPr>
    <w:rPr>
      <w:b/>
      <w:bCs/>
      <w:sz w:val="20"/>
      <w:szCs w:val="20"/>
      <w:lang w:val="en-US" w:eastAsia="en-CA"/>
    </w:rPr>
  </w:style>
  <w:style w:type="paragraph" w:customStyle="1" w:styleId="TC4">
    <w:name w:val="TC4"/>
    <w:basedOn w:val="Normal"/>
    <w:rsid w:val="00322F43"/>
    <w:pPr>
      <w:numPr>
        <w:ilvl w:val="3"/>
        <w:numId w:val="6"/>
      </w:numPr>
      <w:snapToGrid w:val="0"/>
      <w:spacing w:after="240"/>
      <w:ind w:left="1440" w:hanging="1440"/>
      <w:jc w:val="both"/>
    </w:pPr>
    <w:rPr>
      <w:sz w:val="20"/>
      <w:szCs w:val="20"/>
      <w:lang w:val="en-US" w:eastAsia="en-CA"/>
    </w:rPr>
  </w:style>
  <w:style w:type="paragraph" w:customStyle="1" w:styleId="TC5">
    <w:name w:val="TC5"/>
    <w:basedOn w:val="Normal"/>
    <w:rsid w:val="00322F43"/>
    <w:pPr>
      <w:numPr>
        <w:ilvl w:val="4"/>
        <w:numId w:val="6"/>
      </w:numPr>
      <w:snapToGrid w:val="0"/>
      <w:spacing w:after="240"/>
      <w:ind w:left="0" w:firstLine="0"/>
      <w:jc w:val="both"/>
    </w:pPr>
    <w:rPr>
      <w:sz w:val="24"/>
      <w:szCs w:val="24"/>
      <w:lang w:val="en-US" w:eastAsia="en-CA"/>
    </w:rPr>
  </w:style>
  <w:style w:type="paragraph" w:customStyle="1" w:styleId="TC6">
    <w:name w:val="TC6"/>
    <w:basedOn w:val="Normal"/>
    <w:rsid w:val="00322F43"/>
    <w:pPr>
      <w:numPr>
        <w:ilvl w:val="5"/>
        <w:numId w:val="6"/>
      </w:numPr>
      <w:snapToGrid w:val="0"/>
      <w:spacing w:after="240"/>
      <w:ind w:left="0" w:firstLine="0"/>
      <w:jc w:val="both"/>
    </w:pPr>
    <w:rPr>
      <w:sz w:val="20"/>
      <w:szCs w:val="20"/>
      <w:lang w:val="en-US" w:eastAsia="en-CA"/>
    </w:rPr>
  </w:style>
  <w:style w:type="paragraph" w:customStyle="1" w:styleId="StyleStyleTC2Arial10ptJustifiedArial">
    <w:name w:val="Style Style TC2 + Arial 10 pt Justified + Arial"/>
    <w:basedOn w:val="Normal"/>
    <w:rsid w:val="00322F43"/>
    <w:pPr>
      <w:keepNext/>
      <w:numPr>
        <w:ilvl w:val="1"/>
        <w:numId w:val="6"/>
      </w:numPr>
      <w:snapToGrid w:val="0"/>
      <w:spacing w:after="240"/>
      <w:ind w:left="2880"/>
      <w:jc w:val="both"/>
    </w:pPr>
    <w:rPr>
      <w:b/>
      <w:bCs/>
      <w:sz w:val="20"/>
      <w:szCs w:val="20"/>
      <w:lang w:val="en-US" w:eastAsia="en-CA"/>
    </w:rPr>
  </w:style>
  <w:style w:type="character" w:styleId="CommentReference">
    <w:name w:val="annotation reference"/>
    <w:basedOn w:val="DefaultParagraphFont"/>
    <w:uiPriority w:val="99"/>
    <w:semiHidden/>
    <w:unhideWhenUsed/>
    <w:rsid w:val="004466EB"/>
    <w:rPr>
      <w:sz w:val="16"/>
      <w:szCs w:val="16"/>
    </w:rPr>
  </w:style>
  <w:style w:type="paragraph" w:styleId="CommentText">
    <w:name w:val="annotation text"/>
    <w:basedOn w:val="Normal"/>
    <w:link w:val="CommentTextChar"/>
    <w:uiPriority w:val="99"/>
    <w:unhideWhenUsed/>
    <w:rsid w:val="004466EB"/>
    <w:rPr>
      <w:sz w:val="20"/>
      <w:szCs w:val="20"/>
    </w:rPr>
  </w:style>
  <w:style w:type="character" w:customStyle="1" w:styleId="CommentTextChar">
    <w:name w:val="Comment Text Char"/>
    <w:basedOn w:val="DefaultParagraphFont"/>
    <w:link w:val="CommentText"/>
    <w:uiPriority w:val="99"/>
    <w:rsid w:val="004466EB"/>
    <w:rPr>
      <w:sz w:val="20"/>
      <w:szCs w:val="20"/>
    </w:rPr>
  </w:style>
  <w:style w:type="paragraph" w:styleId="CommentSubject">
    <w:name w:val="annotation subject"/>
    <w:basedOn w:val="CommentText"/>
    <w:next w:val="CommentText"/>
    <w:link w:val="CommentSubjectChar"/>
    <w:uiPriority w:val="99"/>
    <w:semiHidden/>
    <w:unhideWhenUsed/>
    <w:rsid w:val="004466EB"/>
    <w:rPr>
      <w:b/>
      <w:bCs/>
    </w:rPr>
  </w:style>
  <w:style w:type="character" w:customStyle="1" w:styleId="CommentSubjectChar">
    <w:name w:val="Comment Subject Char"/>
    <w:basedOn w:val="CommentTextChar"/>
    <w:link w:val="CommentSubject"/>
    <w:uiPriority w:val="99"/>
    <w:semiHidden/>
    <w:rsid w:val="004466EB"/>
    <w:rPr>
      <w:b/>
      <w:bCs/>
      <w:sz w:val="20"/>
      <w:szCs w:val="20"/>
    </w:rPr>
  </w:style>
  <w:style w:type="paragraph" w:styleId="ListParagraph">
    <w:name w:val="List Paragraph"/>
    <w:basedOn w:val="Normal"/>
    <w:uiPriority w:val="1"/>
    <w:qFormat/>
    <w:rsid w:val="00A656B6"/>
    <w:pPr>
      <w:contextualSpacing/>
    </w:pPr>
  </w:style>
  <w:style w:type="paragraph" w:customStyle="1" w:styleId="ArticleL1">
    <w:name w:val="Article_L1"/>
    <w:basedOn w:val="Normal"/>
    <w:uiPriority w:val="99"/>
    <w:qFormat/>
    <w:rsid w:val="00A22EEC"/>
    <w:pPr>
      <w:keepNext/>
      <w:numPr>
        <w:numId w:val="7"/>
      </w:numPr>
      <w:shd w:val="clear" w:color="auto" w:fill="D9D9D9"/>
      <w:spacing w:after="240"/>
    </w:pPr>
    <w:rPr>
      <w:b/>
      <w:bCs/>
      <w:caps/>
      <w:sz w:val="20"/>
      <w:szCs w:val="20"/>
      <w:lang w:val="en-US" w:eastAsia="en-CA"/>
    </w:rPr>
  </w:style>
  <w:style w:type="paragraph" w:customStyle="1" w:styleId="ArticleL2">
    <w:name w:val="Article_L2"/>
    <w:basedOn w:val="Normal"/>
    <w:uiPriority w:val="99"/>
    <w:qFormat/>
    <w:rsid w:val="00A22EEC"/>
    <w:pPr>
      <w:keepNext/>
      <w:numPr>
        <w:ilvl w:val="1"/>
        <w:numId w:val="7"/>
      </w:numPr>
      <w:spacing w:after="240"/>
      <w:jc w:val="both"/>
    </w:pPr>
    <w:rPr>
      <w:sz w:val="20"/>
      <w:szCs w:val="20"/>
      <w:lang w:val="en-US" w:eastAsia="en-CA"/>
    </w:rPr>
  </w:style>
  <w:style w:type="paragraph" w:customStyle="1" w:styleId="ArticleL3">
    <w:name w:val="Article_L3"/>
    <w:basedOn w:val="Normal"/>
    <w:uiPriority w:val="99"/>
    <w:qFormat/>
    <w:rsid w:val="00A22EEC"/>
    <w:pPr>
      <w:numPr>
        <w:ilvl w:val="2"/>
        <w:numId w:val="7"/>
      </w:numPr>
      <w:spacing w:after="240"/>
      <w:jc w:val="both"/>
    </w:pPr>
    <w:rPr>
      <w:sz w:val="20"/>
      <w:szCs w:val="20"/>
      <w:lang w:val="en-US" w:eastAsia="en-CA"/>
    </w:rPr>
  </w:style>
  <w:style w:type="paragraph" w:customStyle="1" w:styleId="ArticleL4">
    <w:name w:val="Article_L4"/>
    <w:basedOn w:val="Normal"/>
    <w:uiPriority w:val="99"/>
    <w:qFormat/>
    <w:rsid w:val="00A22EEC"/>
    <w:pPr>
      <w:numPr>
        <w:ilvl w:val="3"/>
        <w:numId w:val="7"/>
      </w:numPr>
      <w:spacing w:after="240"/>
      <w:jc w:val="both"/>
    </w:pPr>
    <w:rPr>
      <w:sz w:val="20"/>
      <w:szCs w:val="20"/>
      <w:lang w:val="en-US" w:eastAsia="en-CA"/>
    </w:rPr>
  </w:style>
  <w:style w:type="paragraph" w:customStyle="1" w:styleId="ArticleL5">
    <w:name w:val="Article_L5"/>
    <w:basedOn w:val="Normal"/>
    <w:uiPriority w:val="99"/>
    <w:qFormat/>
    <w:rsid w:val="00A22EEC"/>
    <w:pPr>
      <w:numPr>
        <w:ilvl w:val="4"/>
        <w:numId w:val="7"/>
      </w:numPr>
      <w:spacing w:after="240"/>
      <w:jc w:val="both"/>
    </w:pPr>
    <w:rPr>
      <w:sz w:val="20"/>
      <w:szCs w:val="20"/>
      <w:lang w:val="en-US" w:eastAsia="en-CA"/>
    </w:rPr>
  </w:style>
  <w:style w:type="paragraph" w:customStyle="1" w:styleId="StyleHeading2Arial10pt">
    <w:name w:val="Style Heading 2 + Arial 10 pt"/>
    <w:basedOn w:val="Heading2"/>
    <w:link w:val="StyleHeading2Arial10ptCharChar"/>
    <w:rsid w:val="002D45E0"/>
    <w:pPr>
      <w:keepNext w:val="0"/>
      <w:tabs>
        <w:tab w:val="num" w:pos="720"/>
      </w:tabs>
      <w:spacing w:before="240" w:after="0"/>
    </w:pPr>
    <w:rPr>
      <w:b w:val="0"/>
      <w:sz w:val="20"/>
      <w:lang w:val="en-GB"/>
    </w:rPr>
  </w:style>
  <w:style w:type="character" w:customStyle="1" w:styleId="StyleHeading2Arial10ptCharChar">
    <w:name w:val="Style Heading 2 + Arial 10 pt Char Char"/>
    <w:link w:val="StyleHeading2Arial10pt"/>
    <w:rsid w:val="002D45E0"/>
    <w:rPr>
      <w:rFonts w:eastAsia="Times New Roman" w:cs="Times New Roman"/>
      <w:sz w:val="20"/>
      <w:szCs w:val="20"/>
      <w:lang w:val="en-GB" w:eastAsia="en-CA"/>
    </w:rPr>
  </w:style>
  <w:style w:type="paragraph" w:customStyle="1" w:styleId="StyleHeading1Arial10pt">
    <w:name w:val="Style Heading 1 + Arial 10 pt"/>
    <w:basedOn w:val="Heading1"/>
    <w:rsid w:val="002D45E0"/>
    <w:pPr>
      <w:shd w:val="clear" w:color="auto" w:fill="auto"/>
      <w:tabs>
        <w:tab w:val="num" w:pos="1440"/>
      </w:tabs>
      <w:spacing w:before="480"/>
      <w:ind w:left="1440" w:hanging="1440"/>
    </w:pPr>
    <w:rPr>
      <w:bCs/>
      <w:sz w:val="20"/>
      <w:lang w:val="en-GB"/>
    </w:rPr>
  </w:style>
  <w:style w:type="character" w:customStyle="1" w:styleId="Heading6Char">
    <w:name w:val="Heading 6 Char"/>
    <w:basedOn w:val="DefaultParagraphFont"/>
    <w:link w:val="Heading6"/>
    <w:uiPriority w:val="9"/>
    <w:rsid w:val="00EB185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EB1857"/>
    <w:rPr>
      <w:rFonts w:eastAsia="Times New Roman" w:cs="Times New Roman"/>
      <w:sz w:val="20"/>
      <w:szCs w:val="20"/>
      <w:lang w:val="en-GB" w:eastAsia="en-CA"/>
    </w:rPr>
  </w:style>
  <w:style w:type="character" w:customStyle="1" w:styleId="Heading8Char">
    <w:name w:val="Heading 8 Char"/>
    <w:basedOn w:val="DefaultParagraphFont"/>
    <w:link w:val="Heading8"/>
    <w:uiPriority w:val="9"/>
    <w:rsid w:val="00EB1857"/>
    <w:rPr>
      <w:rFonts w:eastAsia="Times New Roman" w:cs="Times New Roman"/>
      <w:i/>
      <w:sz w:val="20"/>
      <w:szCs w:val="20"/>
      <w:lang w:val="en-GB" w:eastAsia="en-CA"/>
    </w:rPr>
  </w:style>
  <w:style w:type="character" w:customStyle="1" w:styleId="Heading9Char">
    <w:name w:val="Heading 9 Char"/>
    <w:basedOn w:val="DefaultParagraphFont"/>
    <w:link w:val="Heading9"/>
    <w:uiPriority w:val="9"/>
    <w:rsid w:val="00EB1857"/>
    <w:rPr>
      <w:rFonts w:eastAsia="Times New Roman" w:cs="Times New Roman"/>
      <w:b/>
      <w:i/>
      <w:szCs w:val="20"/>
      <w:lang w:val="en-GB" w:eastAsia="en-CA"/>
    </w:rPr>
  </w:style>
  <w:style w:type="paragraph" w:customStyle="1" w:styleId="StyleTC2Arial10ptJustified">
    <w:name w:val="Style TC2 + Arial 10 pt Justified"/>
    <w:basedOn w:val="Normal"/>
    <w:autoRedefine/>
    <w:rsid w:val="00EB1857"/>
    <w:pPr>
      <w:keepNext/>
      <w:spacing w:before="280"/>
      <w:ind w:left="2880" w:hanging="2880"/>
      <w:jc w:val="both"/>
      <w:outlineLvl w:val="1"/>
    </w:pPr>
    <w:rPr>
      <w:rFonts w:ascii="Arial Bold" w:eastAsia="Times New Roman" w:hAnsi="Arial Bold"/>
      <w:b/>
      <w:caps/>
    </w:rPr>
  </w:style>
  <w:style w:type="character" w:customStyle="1" w:styleId="UnresolvedMention1">
    <w:name w:val="Unresolved Mention1"/>
    <w:basedOn w:val="DefaultParagraphFont"/>
    <w:uiPriority w:val="99"/>
    <w:semiHidden/>
    <w:unhideWhenUsed/>
    <w:rsid w:val="00852D03"/>
    <w:rPr>
      <w:color w:val="808080"/>
      <w:shd w:val="clear" w:color="auto" w:fill="E6E6E6"/>
    </w:rPr>
  </w:style>
  <w:style w:type="character" w:customStyle="1" w:styleId="UnresolvedMention2">
    <w:name w:val="Unresolved Mention2"/>
    <w:basedOn w:val="DefaultParagraphFont"/>
    <w:uiPriority w:val="99"/>
    <w:semiHidden/>
    <w:unhideWhenUsed/>
    <w:rsid w:val="0023036D"/>
    <w:rPr>
      <w:color w:val="808080"/>
      <w:shd w:val="clear" w:color="auto" w:fill="E6E6E6"/>
    </w:rPr>
  </w:style>
  <w:style w:type="character" w:customStyle="1" w:styleId="UnresolvedMention3">
    <w:name w:val="Unresolved Mention3"/>
    <w:basedOn w:val="DefaultParagraphFont"/>
    <w:uiPriority w:val="99"/>
    <w:semiHidden/>
    <w:unhideWhenUsed/>
    <w:rsid w:val="009756C2"/>
    <w:rPr>
      <w:color w:val="808080"/>
      <w:shd w:val="clear" w:color="auto" w:fill="E6E6E6"/>
    </w:rPr>
  </w:style>
  <w:style w:type="character" w:customStyle="1" w:styleId="UnresolvedMention4">
    <w:name w:val="Unresolved Mention4"/>
    <w:basedOn w:val="DefaultParagraphFont"/>
    <w:uiPriority w:val="99"/>
    <w:semiHidden/>
    <w:unhideWhenUsed/>
    <w:rsid w:val="00C17A1D"/>
    <w:rPr>
      <w:color w:val="808080"/>
      <w:shd w:val="clear" w:color="auto" w:fill="E6E6E6"/>
    </w:rPr>
  </w:style>
  <w:style w:type="paragraph" w:styleId="BodyText">
    <w:name w:val="Body Text"/>
    <w:basedOn w:val="Normal"/>
    <w:link w:val="BodyTextChar"/>
    <w:rsid w:val="002B28F6"/>
    <w:pPr>
      <w:tabs>
        <w:tab w:val="left" w:pos="5220"/>
      </w:tabs>
      <w:spacing w:before="120" w:after="240"/>
      <w:ind w:firstLine="0"/>
      <w:jc w:val="both"/>
    </w:pPr>
    <w:rPr>
      <w:rFonts w:eastAsia="Times New Roman" w:cs="Times New Roman"/>
      <w:sz w:val="20"/>
      <w:szCs w:val="24"/>
      <w:lang w:eastAsia="en-CA"/>
    </w:rPr>
  </w:style>
  <w:style w:type="character" w:customStyle="1" w:styleId="BodyTextChar">
    <w:name w:val="Body Text Char"/>
    <w:basedOn w:val="DefaultParagraphFont"/>
    <w:link w:val="BodyText"/>
    <w:rsid w:val="002B28F6"/>
    <w:rPr>
      <w:rFonts w:eastAsia="Times New Roman" w:cs="Times New Roman"/>
      <w:sz w:val="20"/>
      <w:szCs w:val="24"/>
      <w:lang w:eastAsia="en-CA"/>
    </w:rPr>
  </w:style>
  <w:style w:type="character" w:styleId="UnresolvedMention">
    <w:name w:val="Unresolved Mention"/>
    <w:basedOn w:val="DefaultParagraphFont"/>
    <w:uiPriority w:val="99"/>
    <w:semiHidden/>
    <w:unhideWhenUsed/>
    <w:rsid w:val="00522304"/>
    <w:rPr>
      <w:color w:val="808080"/>
      <w:shd w:val="clear" w:color="auto" w:fill="E6E6E6"/>
    </w:rPr>
  </w:style>
  <w:style w:type="character" w:styleId="PageNumber">
    <w:name w:val="page number"/>
    <w:basedOn w:val="DefaultParagraphFont"/>
    <w:rsid w:val="006E53DB"/>
    <w:rPr>
      <w:rFonts w:ascii="Times New Roman" w:hAnsi="Times New Roman" w:cs="Times New Roman"/>
      <w:sz w:val="20"/>
    </w:rPr>
  </w:style>
  <w:style w:type="table" w:styleId="TableGrid">
    <w:name w:val="Table Grid"/>
    <w:basedOn w:val="TableNormal"/>
    <w:uiPriority w:val="59"/>
    <w:rsid w:val="0018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9B2B00"/>
    <w:pPr>
      <w:ind w:left="0" w:firstLine="0"/>
    </w:pPr>
    <w:rPr>
      <w:rFonts w:ascii="Calibri" w:hAnsi="Calibri" w:cs="Times New Roman"/>
      <w:sz w:val="22"/>
      <w:szCs w:val="22"/>
      <w:lang w:val="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1">
    <w:name w:val="Grid Table 2 Accent 1"/>
    <w:basedOn w:val="TableNormal"/>
    <w:uiPriority w:val="47"/>
    <w:rsid w:val="009B2B0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FirstIndent">
    <w:name w:val="Body Text First Indent"/>
    <w:basedOn w:val="BodyText"/>
    <w:link w:val="BodyTextFirstIndentChar"/>
    <w:uiPriority w:val="99"/>
    <w:semiHidden/>
    <w:unhideWhenUsed/>
    <w:rsid w:val="00423E69"/>
    <w:pPr>
      <w:tabs>
        <w:tab w:val="clear" w:pos="5220"/>
      </w:tabs>
      <w:spacing w:before="0" w:after="0"/>
      <w:ind w:firstLine="360"/>
      <w:jc w:val="left"/>
    </w:pPr>
    <w:rPr>
      <w:rFonts w:eastAsiaTheme="minorHAnsi" w:cs="Arial"/>
      <w:sz w:val="18"/>
      <w:szCs w:val="18"/>
      <w:lang w:eastAsia="en-US"/>
    </w:rPr>
  </w:style>
  <w:style w:type="character" w:customStyle="1" w:styleId="BodyTextFirstIndentChar">
    <w:name w:val="Body Text First Indent Char"/>
    <w:basedOn w:val="BodyTextChar"/>
    <w:link w:val="BodyTextFirstIndent"/>
    <w:uiPriority w:val="99"/>
    <w:semiHidden/>
    <w:rsid w:val="00423E69"/>
    <w:rPr>
      <w:rFonts w:eastAsia="Times New Roman" w:cs="Times New Roman"/>
      <w:sz w:val="20"/>
      <w:szCs w:val="24"/>
      <w:lang w:eastAsia="en-CA"/>
    </w:rPr>
  </w:style>
  <w:style w:type="paragraph" w:styleId="BodyText2">
    <w:name w:val="Body Text 2"/>
    <w:basedOn w:val="Normal"/>
    <w:link w:val="BodyText2Char"/>
    <w:uiPriority w:val="99"/>
    <w:semiHidden/>
    <w:unhideWhenUsed/>
    <w:rsid w:val="00423E69"/>
    <w:pPr>
      <w:spacing w:after="120" w:line="480" w:lineRule="auto"/>
    </w:pPr>
  </w:style>
  <w:style w:type="character" w:customStyle="1" w:styleId="BodyText2Char">
    <w:name w:val="Body Text 2 Char"/>
    <w:basedOn w:val="DefaultParagraphFont"/>
    <w:link w:val="BodyText2"/>
    <w:uiPriority w:val="99"/>
    <w:semiHidden/>
    <w:rsid w:val="00423E69"/>
  </w:style>
  <w:style w:type="paragraph" w:customStyle="1" w:styleId="paragraph">
    <w:name w:val="paragraph"/>
    <w:basedOn w:val="Normal"/>
    <w:rsid w:val="0063320F"/>
    <w:pPr>
      <w:spacing w:before="100" w:beforeAutospacing="1" w:after="100" w:afterAutospacing="1"/>
      <w:ind w:left="0" w:firstLine="0"/>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3320F"/>
  </w:style>
  <w:style w:type="character" w:customStyle="1" w:styleId="eop">
    <w:name w:val="eop"/>
    <w:basedOn w:val="DefaultParagraphFont"/>
    <w:rsid w:val="00633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150">
      <w:bodyDiv w:val="1"/>
      <w:marLeft w:val="0"/>
      <w:marRight w:val="0"/>
      <w:marTop w:val="0"/>
      <w:marBottom w:val="0"/>
      <w:divBdr>
        <w:top w:val="none" w:sz="0" w:space="0" w:color="auto"/>
        <w:left w:val="none" w:sz="0" w:space="0" w:color="auto"/>
        <w:bottom w:val="none" w:sz="0" w:space="0" w:color="auto"/>
        <w:right w:val="none" w:sz="0" w:space="0" w:color="auto"/>
      </w:divBdr>
    </w:div>
    <w:div w:id="31661602">
      <w:bodyDiv w:val="1"/>
      <w:marLeft w:val="0"/>
      <w:marRight w:val="0"/>
      <w:marTop w:val="0"/>
      <w:marBottom w:val="0"/>
      <w:divBdr>
        <w:top w:val="none" w:sz="0" w:space="0" w:color="auto"/>
        <w:left w:val="none" w:sz="0" w:space="0" w:color="auto"/>
        <w:bottom w:val="none" w:sz="0" w:space="0" w:color="auto"/>
        <w:right w:val="none" w:sz="0" w:space="0" w:color="auto"/>
      </w:divBdr>
    </w:div>
    <w:div w:id="45568301">
      <w:bodyDiv w:val="1"/>
      <w:marLeft w:val="0"/>
      <w:marRight w:val="0"/>
      <w:marTop w:val="0"/>
      <w:marBottom w:val="0"/>
      <w:divBdr>
        <w:top w:val="none" w:sz="0" w:space="0" w:color="auto"/>
        <w:left w:val="none" w:sz="0" w:space="0" w:color="auto"/>
        <w:bottom w:val="none" w:sz="0" w:space="0" w:color="auto"/>
        <w:right w:val="none" w:sz="0" w:space="0" w:color="auto"/>
      </w:divBdr>
    </w:div>
    <w:div w:id="45841570">
      <w:bodyDiv w:val="1"/>
      <w:marLeft w:val="0"/>
      <w:marRight w:val="0"/>
      <w:marTop w:val="0"/>
      <w:marBottom w:val="0"/>
      <w:divBdr>
        <w:top w:val="none" w:sz="0" w:space="0" w:color="auto"/>
        <w:left w:val="none" w:sz="0" w:space="0" w:color="auto"/>
        <w:bottom w:val="none" w:sz="0" w:space="0" w:color="auto"/>
        <w:right w:val="none" w:sz="0" w:space="0" w:color="auto"/>
      </w:divBdr>
    </w:div>
    <w:div w:id="62411849">
      <w:bodyDiv w:val="1"/>
      <w:marLeft w:val="0"/>
      <w:marRight w:val="0"/>
      <w:marTop w:val="0"/>
      <w:marBottom w:val="0"/>
      <w:divBdr>
        <w:top w:val="none" w:sz="0" w:space="0" w:color="auto"/>
        <w:left w:val="none" w:sz="0" w:space="0" w:color="auto"/>
        <w:bottom w:val="none" w:sz="0" w:space="0" w:color="auto"/>
        <w:right w:val="none" w:sz="0" w:space="0" w:color="auto"/>
      </w:divBdr>
    </w:div>
    <w:div w:id="120538737">
      <w:bodyDiv w:val="1"/>
      <w:marLeft w:val="0"/>
      <w:marRight w:val="0"/>
      <w:marTop w:val="0"/>
      <w:marBottom w:val="0"/>
      <w:divBdr>
        <w:top w:val="none" w:sz="0" w:space="0" w:color="auto"/>
        <w:left w:val="none" w:sz="0" w:space="0" w:color="auto"/>
        <w:bottom w:val="none" w:sz="0" w:space="0" w:color="auto"/>
        <w:right w:val="none" w:sz="0" w:space="0" w:color="auto"/>
      </w:divBdr>
    </w:div>
    <w:div w:id="122382398">
      <w:bodyDiv w:val="1"/>
      <w:marLeft w:val="0"/>
      <w:marRight w:val="0"/>
      <w:marTop w:val="0"/>
      <w:marBottom w:val="0"/>
      <w:divBdr>
        <w:top w:val="none" w:sz="0" w:space="0" w:color="auto"/>
        <w:left w:val="none" w:sz="0" w:space="0" w:color="auto"/>
        <w:bottom w:val="none" w:sz="0" w:space="0" w:color="auto"/>
        <w:right w:val="none" w:sz="0" w:space="0" w:color="auto"/>
      </w:divBdr>
    </w:div>
    <w:div w:id="176239870">
      <w:bodyDiv w:val="1"/>
      <w:marLeft w:val="0"/>
      <w:marRight w:val="0"/>
      <w:marTop w:val="0"/>
      <w:marBottom w:val="0"/>
      <w:divBdr>
        <w:top w:val="none" w:sz="0" w:space="0" w:color="auto"/>
        <w:left w:val="none" w:sz="0" w:space="0" w:color="auto"/>
        <w:bottom w:val="none" w:sz="0" w:space="0" w:color="auto"/>
        <w:right w:val="none" w:sz="0" w:space="0" w:color="auto"/>
      </w:divBdr>
    </w:div>
    <w:div w:id="184829811">
      <w:bodyDiv w:val="1"/>
      <w:marLeft w:val="0"/>
      <w:marRight w:val="0"/>
      <w:marTop w:val="0"/>
      <w:marBottom w:val="0"/>
      <w:divBdr>
        <w:top w:val="none" w:sz="0" w:space="0" w:color="auto"/>
        <w:left w:val="none" w:sz="0" w:space="0" w:color="auto"/>
        <w:bottom w:val="none" w:sz="0" w:space="0" w:color="auto"/>
        <w:right w:val="none" w:sz="0" w:space="0" w:color="auto"/>
      </w:divBdr>
    </w:div>
    <w:div w:id="212929537">
      <w:bodyDiv w:val="1"/>
      <w:marLeft w:val="0"/>
      <w:marRight w:val="0"/>
      <w:marTop w:val="0"/>
      <w:marBottom w:val="0"/>
      <w:divBdr>
        <w:top w:val="none" w:sz="0" w:space="0" w:color="auto"/>
        <w:left w:val="none" w:sz="0" w:space="0" w:color="auto"/>
        <w:bottom w:val="none" w:sz="0" w:space="0" w:color="auto"/>
        <w:right w:val="none" w:sz="0" w:space="0" w:color="auto"/>
      </w:divBdr>
    </w:div>
    <w:div w:id="222063814">
      <w:bodyDiv w:val="1"/>
      <w:marLeft w:val="0"/>
      <w:marRight w:val="0"/>
      <w:marTop w:val="0"/>
      <w:marBottom w:val="0"/>
      <w:divBdr>
        <w:top w:val="none" w:sz="0" w:space="0" w:color="auto"/>
        <w:left w:val="none" w:sz="0" w:space="0" w:color="auto"/>
        <w:bottom w:val="none" w:sz="0" w:space="0" w:color="auto"/>
        <w:right w:val="none" w:sz="0" w:space="0" w:color="auto"/>
      </w:divBdr>
    </w:div>
    <w:div w:id="231083223">
      <w:bodyDiv w:val="1"/>
      <w:marLeft w:val="0"/>
      <w:marRight w:val="0"/>
      <w:marTop w:val="0"/>
      <w:marBottom w:val="0"/>
      <w:divBdr>
        <w:top w:val="none" w:sz="0" w:space="0" w:color="auto"/>
        <w:left w:val="none" w:sz="0" w:space="0" w:color="auto"/>
        <w:bottom w:val="none" w:sz="0" w:space="0" w:color="auto"/>
        <w:right w:val="none" w:sz="0" w:space="0" w:color="auto"/>
      </w:divBdr>
    </w:div>
    <w:div w:id="283386188">
      <w:bodyDiv w:val="1"/>
      <w:marLeft w:val="0"/>
      <w:marRight w:val="0"/>
      <w:marTop w:val="0"/>
      <w:marBottom w:val="0"/>
      <w:divBdr>
        <w:top w:val="none" w:sz="0" w:space="0" w:color="auto"/>
        <w:left w:val="none" w:sz="0" w:space="0" w:color="auto"/>
        <w:bottom w:val="none" w:sz="0" w:space="0" w:color="auto"/>
        <w:right w:val="none" w:sz="0" w:space="0" w:color="auto"/>
      </w:divBdr>
    </w:div>
    <w:div w:id="292490389">
      <w:bodyDiv w:val="1"/>
      <w:marLeft w:val="0"/>
      <w:marRight w:val="0"/>
      <w:marTop w:val="0"/>
      <w:marBottom w:val="0"/>
      <w:divBdr>
        <w:top w:val="none" w:sz="0" w:space="0" w:color="auto"/>
        <w:left w:val="none" w:sz="0" w:space="0" w:color="auto"/>
        <w:bottom w:val="none" w:sz="0" w:space="0" w:color="auto"/>
        <w:right w:val="none" w:sz="0" w:space="0" w:color="auto"/>
      </w:divBdr>
    </w:div>
    <w:div w:id="353924315">
      <w:bodyDiv w:val="1"/>
      <w:marLeft w:val="0"/>
      <w:marRight w:val="0"/>
      <w:marTop w:val="0"/>
      <w:marBottom w:val="0"/>
      <w:divBdr>
        <w:top w:val="none" w:sz="0" w:space="0" w:color="auto"/>
        <w:left w:val="none" w:sz="0" w:space="0" w:color="auto"/>
        <w:bottom w:val="none" w:sz="0" w:space="0" w:color="auto"/>
        <w:right w:val="none" w:sz="0" w:space="0" w:color="auto"/>
      </w:divBdr>
    </w:div>
    <w:div w:id="416487178">
      <w:bodyDiv w:val="1"/>
      <w:marLeft w:val="0"/>
      <w:marRight w:val="0"/>
      <w:marTop w:val="0"/>
      <w:marBottom w:val="0"/>
      <w:divBdr>
        <w:top w:val="none" w:sz="0" w:space="0" w:color="auto"/>
        <w:left w:val="none" w:sz="0" w:space="0" w:color="auto"/>
        <w:bottom w:val="none" w:sz="0" w:space="0" w:color="auto"/>
        <w:right w:val="none" w:sz="0" w:space="0" w:color="auto"/>
      </w:divBdr>
    </w:div>
    <w:div w:id="435253460">
      <w:bodyDiv w:val="1"/>
      <w:marLeft w:val="0"/>
      <w:marRight w:val="0"/>
      <w:marTop w:val="0"/>
      <w:marBottom w:val="0"/>
      <w:divBdr>
        <w:top w:val="none" w:sz="0" w:space="0" w:color="auto"/>
        <w:left w:val="none" w:sz="0" w:space="0" w:color="auto"/>
        <w:bottom w:val="none" w:sz="0" w:space="0" w:color="auto"/>
        <w:right w:val="none" w:sz="0" w:space="0" w:color="auto"/>
      </w:divBdr>
    </w:div>
    <w:div w:id="448790617">
      <w:bodyDiv w:val="1"/>
      <w:marLeft w:val="0"/>
      <w:marRight w:val="0"/>
      <w:marTop w:val="0"/>
      <w:marBottom w:val="0"/>
      <w:divBdr>
        <w:top w:val="none" w:sz="0" w:space="0" w:color="auto"/>
        <w:left w:val="none" w:sz="0" w:space="0" w:color="auto"/>
        <w:bottom w:val="none" w:sz="0" w:space="0" w:color="auto"/>
        <w:right w:val="none" w:sz="0" w:space="0" w:color="auto"/>
      </w:divBdr>
    </w:div>
    <w:div w:id="450325940">
      <w:bodyDiv w:val="1"/>
      <w:marLeft w:val="0"/>
      <w:marRight w:val="0"/>
      <w:marTop w:val="0"/>
      <w:marBottom w:val="0"/>
      <w:divBdr>
        <w:top w:val="none" w:sz="0" w:space="0" w:color="auto"/>
        <w:left w:val="none" w:sz="0" w:space="0" w:color="auto"/>
        <w:bottom w:val="none" w:sz="0" w:space="0" w:color="auto"/>
        <w:right w:val="none" w:sz="0" w:space="0" w:color="auto"/>
      </w:divBdr>
    </w:div>
    <w:div w:id="457528774">
      <w:bodyDiv w:val="1"/>
      <w:marLeft w:val="0"/>
      <w:marRight w:val="0"/>
      <w:marTop w:val="0"/>
      <w:marBottom w:val="0"/>
      <w:divBdr>
        <w:top w:val="none" w:sz="0" w:space="0" w:color="auto"/>
        <w:left w:val="none" w:sz="0" w:space="0" w:color="auto"/>
        <w:bottom w:val="none" w:sz="0" w:space="0" w:color="auto"/>
        <w:right w:val="none" w:sz="0" w:space="0" w:color="auto"/>
      </w:divBdr>
    </w:div>
    <w:div w:id="486484669">
      <w:bodyDiv w:val="1"/>
      <w:marLeft w:val="0"/>
      <w:marRight w:val="0"/>
      <w:marTop w:val="0"/>
      <w:marBottom w:val="0"/>
      <w:divBdr>
        <w:top w:val="none" w:sz="0" w:space="0" w:color="auto"/>
        <w:left w:val="none" w:sz="0" w:space="0" w:color="auto"/>
        <w:bottom w:val="none" w:sz="0" w:space="0" w:color="auto"/>
        <w:right w:val="none" w:sz="0" w:space="0" w:color="auto"/>
      </w:divBdr>
    </w:div>
    <w:div w:id="569849632">
      <w:bodyDiv w:val="1"/>
      <w:marLeft w:val="0"/>
      <w:marRight w:val="0"/>
      <w:marTop w:val="0"/>
      <w:marBottom w:val="0"/>
      <w:divBdr>
        <w:top w:val="none" w:sz="0" w:space="0" w:color="auto"/>
        <w:left w:val="none" w:sz="0" w:space="0" w:color="auto"/>
        <w:bottom w:val="none" w:sz="0" w:space="0" w:color="auto"/>
        <w:right w:val="none" w:sz="0" w:space="0" w:color="auto"/>
      </w:divBdr>
    </w:div>
    <w:div w:id="595138222">
      <w:bodyDiv w:val="1"/>
      <w:marLeft w:val="0"/>
      <w:marRight w:val="0"/>
      <w:marTop w:val="0"/>
      <w:marBottom w:val="0"/>
      <w:divBdr>
        <w:top w:val="none" w:sz="0" w:space="0" w:color="auto"/>
        <w:left w:val="none" w:sz="0" w:space="0" w:color="auto"/>
        <w:bottom w:val="none" w:sz="0" w:space="0" w:color="auto"/>
        <w:right w:val="none" w:sz="0" w:space="0" w:color="auto"/>
      </w:divBdr>
    </w:div>
    <w:div w:id="641497365">
      <w:bodyDiv w:val="1"/>
      <w:marLeft w:val="0"/>
      <w:marRight w:val="0"/>
      <w:marTop w:val="0"/>
      <w:marBottom w:val="0"/>
      <w:divBdr>
        <w:top w:val="none" w:sz="0" w:space="0" w:color="auto"/>
        <w:left w:val="none" w:sz="0" w:space="0" w:color="auto"/>
        <w:bottom w:val="none" w:sz="0" w:space="0" w:color="auto"/>
        <w:right w:val="none" w:sz="0" w:space="0" w:color="auto"/>
      </w:divBdr>
    </w:div>
    <w:div w:id="694228697">
      <w:bodyDiv w:val="1"/>
      <w:marLeft w:val="0"/>
      <w:marRight w:val="0"/>
      <w:marTop w:val="0"/>
      <w:marBottom w:val="0"/>
      <w:divBdr>
        <w:top w:val="none" w:sz="0" w:space="0" w:color="auto"/>
        <w:left w:val="none" w:sz="0" w:space="0" w:color="auto"/>
        <w:bottom w:val="none" w:sz="0" w:space="0" w:color="auto"/>
        <w:right w:val="none" w:sz="0" w:space="0" w:color="auto"/>
      </w:divBdr>
    </w:div>
    <w:div w:id="696470542">
      <w:bodyDiv w:val="1"/>
      <w:marLeft w:val="0"/>
      <w:marRight w:val="0"/>
      <w:marTop w:val="0"/>
      <w:marBottom w:val="0"/>
      <w:divBdr>
        <w:top w:val="none" w:sz="0" w:space="0" w:color="auto"/>
        <w:left w:val="none" w:sz="0" w:space="0" w:color="auto"/>
        <w:bottom w:val="none" w:sz="0" w:space="0" w:color="auto"/>
        <w:right w:val="none" w:sz="0" w:space="0" w:color="auto"/>
      </w:divBdr>
    </w:div>
    <w:div w:id="779493415">
      <w:bodyDiv w:val="1"/>
      <w:marLeft w:val="0"/>
      <w:marRight w:val="0"/>
      <w:marTop w:val="0"/>
      <w:marBottom w:val="0"/>
      <w:divBdr>
        <w:top w:val="none" w:sz="0" w:space="0" w:color="auto"/>
        <w:left w:val="none" w:sz="0" w:space="0" w:color="auto"/>
        <w:bottom w:val="none" w:sz="0" w:space="0" w:color="auto"/>
        <w:right w:val="none" w:sz="0" w:space="0" w:color="auto"/>
      </w:divBdr>
    </w:div>
    <w:div w:id="802163348">
      <w:bodyDiv w:val="1"/>
      <w:marLeft w:val="0"/>
      <w:marRight w:val="0"/>
      <w:marTop w:val="0"/>
      <w:marBottom w:val="0"/>
      <w:divBdr>
        <w:top w:val="none" w:sz="0" w:space="0" w:color="auto"/>
        <w:left w:val="none" w:sz="0" w:space="0" w:color="auto"/>
        <w:bottom w:val="none" w:sz="0" w:space="0" w:color="auto"/>
        <w:right w:val="none" w:sz="0" w:space="0" w:color="auto"/>
      </w:divBdr>
    </w:div>
    <w:div w:id="844588054">
      <w:bodyDiv w:val="1"/>
      <w:marLeft w:val="0"/>
      <w:marRight w:val="0"/>
      <w:marTop w:val="0"/>
      <w:marBottom w:val="0"/>
      <w:divBdr>
        <w:top w:val="none" w:sz="0" w:space="0" w:color="auto"/>
        <w:left w:val="none" w:sz="0" w:space="0" w:color="auto"/>
        <w:bottom w:val="none" w:sz="0" w:space="0" w:color="auto"/>
        <w:right w:val="none" w:sz="0" w:space="0" w:color="auto"/>
      </w:divBdr>
    </w:div>
    <w:div w:id="942228348">
      <w:bodyDiv w:val="1"/>
      <w:marLeft w:val="0"/>
      <w:marRight w:val="0"/>
      <w:marTop w:val="0"/>
      <w:marBottom w:val="0"/>
      <w:divBdr>
        <w:top w:val="none" w:sz="0" w:space="0" w:color="auto"/>
        <w:left w:val="none" w:sz="0" w:space="0" w:color="auto"/>
        <w:bottom w:val="none" w:sz="0" w:space="0" w:color="auto"/>
        <w:right w:val="none" w:sz="0" w:space="0" w:color="auto"/>
      </w:divBdr>
      <w:divsChild>
        <w:div w:id="697777762">
          <w:marLeft w:val="0"/>
          <w:marRight w:val="0"/>
          <w:marTop w:val="0"/>
          <w:marBottom w:val="0"/>
          <w:divBdr>
            <w:top w:val="none" w:sz="0" w:space="0" w:color="auto"/>
            <w:left w:val="none" w:sz="0" w:space="0" w:color="auto"/>
            <w:bottom w:val="none" w:sz="0" w:space="0" w:color="auto"/>
            <w:right w:val="none" w:sz="0" w:space="0" w:color="auto"/>
          </w:divBdr>
        </w:div>
        <w:div w:id="1635138433">
          <w:marLeft w:val="0"/>
          <w:marRight w:val="0"/>
          <w:marTop w:val="0"/>
          <w:marBottom w:val="0"/>
          <w:divBdr>
            <w:top w:val="none" w:sz="0" w:space="0" w:color="auto"/>
            <w:left w:val="none" w:sz="0" w:space="0" w:color="auto"/>
            <w:bottom w:val="none" w:sz="0" w:space="0" w:color="auto"/>
            <w:right w:val="none" w:sz="0" w:space="0" w:color="auto"/>
          </w:divBdr>
        </w:div>
        <w:div w:id="1778405983">
          <w:marLeft w:val="0"/>
          <w:marRight w:val="0"/>
          <w:marTop w:val="0"/>
          <w:marBottom w:val="0"/>
          <w:divBdr>
            <w:top w:val="none" w:sz="0" w:space="0" w:color="auto"/>
            <w:left w:val="none" w:sz="0" w:space="0" w:color="auto"/>
            <w:bottom w:val="none" w:sz="0" w:space="0" w:color="auto"/>
            <w:right w:val="none" w:sz="0" w:space="0" w:color="auto"/>
          </w:divBdr>
        </w:div>
      </w:divsChild>
    </w:div>
    <w:div w:id="953948960">
      <w:bodyDiv w:val="1"/>
      <w:marLeft w:val="0"/>
      <w:marRight w:val="0"/>
      <w:marTop w:val="0"/>
      <w:marBottom w:val="0"/>
      <w:divBdr>
        <w:top w:val="none" w:sz="0" w:space="0" w:color="auto"/>
        <w:left w:val="none" w:sz="0" w:space="0" w:color="auto"/>
        <w:bottom w:val="none" w:sz="0" w:space="0" w:color="auto"/>
        <w:right w:val="none" w:sz="0" w:space="0" w:color="auto"/>
      </w:divBdr>
    </w:div>
    <w:div w:id="1000155524">
      <w:bodyDiv w:val="1"/>
      <w:marLeft w:val="0"/>
      <w:marRight w:val="0"/>
      <w:marTop w:val="0"/>
      <w:marBottom w:val="0"/>
      <w:divBdr>
        <w:top w:val="none" w:sz="0" w:space="0" w:color="auto"/>
        <w:left w:val="none" w:sz="0" w:space="0" w:color="auto"/>
        <w:bottom w:val="none" w:sz="0" w:space="0" w:color="auto"/>
        <w:right w:val="none" w:sz="0" w:space="0" w:color="auto"/>
      </w:divBdr>
    </w:div>
    <w:div w:id="1006522994">
      <w:bodyDiv w:val="1"/>
      <w:marLeft w:val="0"/>
      <w:marRight w:val="0"/>
      <w:marTop w:val="0"/>
      <w:marBottom w:val="0"/>
      <w:divBdr>
        <w:top w:val="none" w:sz="0" w:space="0" w:color="auto"/>
        <w:left w:val="none" w:sz="0" w:space="0" w:color="auto"/>
        <w:bottom w:val="none" w:sz="0" w:space="0" w:color="auto"/>
        <w:right w:val="none" w:sz="0" w:space="0" w:color="auto"/>
      </w:divBdr>
    </w:div>
    <w:div w:id="1023896952">
      <w:bodyDiv w:val="1"/>
      <w:marLeft w:val="0"/>
      <w:marRight w:val="0"/>
      <w:marTop w:val="0"/>
      <w:marBottom w:val="0"/>
      <w:divBdr>
        <w:top w:val="none" w:sz="0" w:space="0" w:color="auto"/>
        <w:left w:val="none" w:sz="0" w:space="0" w:color="auto"/>
        <w:bottom w:val="none" w:sz="0" w:space="0" w:color="auto"/>
        <w:right w:val="none" w:sz="0" w:space="0" w:color="auto"/>
      </w:divBdr>
    </w:div>
    <w:div w:id="1059328644">
      <w:bodyDiv w:val="1"/>
      <w:marLeft w:val="0"/>
      <w:marRight w:val="0"/>
      <w:marTop w:val="0"/>
      <w:marBottom w:val="0"/>
      <w:divBdr>
        <w:top w:val="none" w:sz="0" w:space="0" w:color="auto"/>
        <w:left w:val="none" w:sz="0" w:space="0" w:color="auto"/>
        <w:bottom w:val="none" w:sz="0" w:space="0" w:color="auto"/>
        <w:right w:val="none" w:sz="0" w:space="0" w:color="auto"/>
      </w:divBdr>
    </w:div>
    <w:div w:id="1089347649">
      <w:bodyDiv w:val="1"/>
      <w:marLeft w:val="0"/>
      <w:marRight w:val="0"/>
      <w:marTop w:val="0"/>
      <w:marBottom w:val="0"/>
      <w:divBdr>
        <w:top w:val="none" w:sz="0" w:space="0" w:color="auto"/>
        <w:left w:val="none" w:sz="0" w:space="0" w:color="auto"/>
        <w:bottom w:val="none" w:sz="0" w:space="0" w:color="auto"/>
        <w:right w:val="none" w:sz="0" w:space="0" w:color="auto"/>
      </w:divBdr>
    </w:div>
    <w:div w:id="1124078011">
      <w:bodyDiv w:val="1"/>
      <w:marLeft w:val="0"/>
      <w:marRight w:val="0"/>
      <w:marTop w:val="0"/>
      <w:marBottom w:val="0"/>
      <w:divBdr>
        <w:top w:val="none" w:sz="0" w:space="0" w:color="auto"/>
        <w:left w:val="none" w:sz="0" w:space="0" w:color="auto"/>
        <w:bottom w:val="none" w:sz="0" w:space="0" w:color="auto"/>
        <w:right w:val="none" w:sz="0" w:space="0" w:color="auto"/>
      </w:divBdr>
    </w:div>
    <w:div w:id="1196819113">
      <w:bodyDiv w:val="1"/>
      <w:marLeft w:val="0"/>
      <w:marRight w:val="0"/>
      <w:marTop w:val="0"/>
      <w:marBottom w:val="0"/>
      <w:divBdr>
        <w:top w:val="none" w:sz="0" w:space="0" w:color="auto"/>
        <w:left w:val="none" w:sz="0" w:space="0" w:color="auto"/>
        <w:bottom w:val="none" w:sz="0" w:space="0" w:color="auto"/>
        <w:right w:val="none" w:sz="0" w:space="0" w:color="auto"/>
      </w:divBdr>
    </w:div>
    <w:div w:id="1227371903">
      <w:bodyDiv w:val="1"/>
      <w:marLeft w:val="0"/>
      <w:marRight w:val="0"/>
      <w:marTop w:val="0"/>
      <w:marBottom w:val="0"/>
      <w:divBdr>
        <w:top w:val="none" w:sz="0" w:space="0" w:color="auto"/>
        <w:left w:val="none" w:sz="0" w:space="0" w:color="auto"/>
        <w:bottom w:val="none" w:sz="0" w:space="0" w:color="auto"/>
        <w:right w:val="none" w:sz="0" w:space="0" w:color="auto"/>
      </w:divBdr>
    </w:div>
    <w:div w:id="1254129011">
      <w:bodyDiv w:val="1"/>
      <w:marLeft w:val="0"/>
      <w:marRight w:val="0"/>
      <w:marTop w:val="0"/>
      <w:marBottom w:val="0"/>
      <w:divBdr>
        <w:top w:val="none" w:sz="0" w:space="0" w:color="auto"/>
        <w:left w:val="none" w:sz="0" w:space="0" w:color="auto"/>
        <w:bottom w:val="none" w:sz="0" w:space="0" w:color="auto"/>
        <w:right w:val="none" w:sz="0" w:space="0" w:color="auto"/>
      </w:divBdr>
    </w:div>
    <w:div w:id="1293554140">
      <w:bodyDiv w:val="1"/>
      <w:marLeft w:val="0"/>
      <w:marRight w:val="0"/>
      <w:marTop w:val="0"/>
      <w:marBottom w:val="0"/>
      <w:divBdr>
        <w:top w:val="none" w:sz="0" w:space="0" w:color="auto"/>
        <w:left w:val="none" w:sz="0" w:space="0" w:color="auto"/>
        <w:bottom w:val="none" w:sz="0" w:space="0" w:color="auto"/>
        <w:right w:val="none" w:sz="0" w:space="0" w:color="auto"/>
      </w:divBdr>
    </w:div>
    <w:div w:id="1309552787">
      <w:bodyDiv w:val="1"/>
      <w:marLeft w:val="0"/>
      <w:marRight w:val="0"/>
      <w:marTop w:val="0"/>
      <w:marBottom w:val="0"/>
      <w:divBdr>
        <w:top w:val="none" w:sz="0" w:space="0" w:color="auto"/>
        <w:left w:val="none" w:sz="0" w:space="0" w:color="auto"/>
        <w:bottom w:val="none" w:sz="0" w:space="0" w:color="auto"/>
        <w:right w:val="none" w:sz="0" w:space="0" w:color="auto"/>
      </w:divBdr>
    </w:div>
    <w:div w:id="1312712604">
      <w:bodyDiv w:val="1"/>
      <w:marLeft w:val="0"/>
      <w:marRight w:val="0"/>
      <w:marTop w:val="0"/>
      <w:marBottom w:val="0"/>
      <w:divBdr>
        <w:top w:val="none" w:sz="0" w:space="0" w:color="auto"/>
        <w:left w:val="none" w:sz="0" w:space="0" w:color="auto"/>
        <w:bottom w:val="none" w:sz="0" w:space="0" w:color="auto"/>
        <w:right w:val="none" w:sz="0" w:space="0" w:color="auto"/>
      </w:divBdr>
    </w:div>
    <w:div w:id="1359503918">
      <w:bodyDiv w:val="1"/>
      <w:marLeft w:val="0"/>
      <w:marRight w:val="0"/>
      <w:marTop w:val="0"/>
      <w:marBottom w:val="0"/>
      <w:divBdr>
        <w:top w:val="none" w:sz="0" w:space="0" w:color="auto"/>
        <w:left w:val="none" w:sz="0" w:space="0" w:color="auto"/>
        <w:bottom w:val="none" w:sz="0" w:space="0" w:color="auto"/>
        <w:right w:val="none" w:sz="0" w:space="0" w:color="auto"/>
      </w:divBdr>
    </w:div>
    <w:div w:id="1422524700">
      <w:bodyDiv w:val="1"/>
      <w:marLeft w:val="0"/>
      <w:marRight w:val="0"/>
      <w:marTop w:val="0"/>
      <w:marBottom w:val="0"/>
      <w:divBdr>
        <w:top w:val="none" w:sz="0" w:space="0" w:color="auto"/>
        <w:left w:val="none" w:sz="0" w:space="0" w:color="auto"/>
        <w:bottom w:val="none" w:sz="0" w:space="0" w:color="auto"/>
        <w:right w:val="none" w:sz="0" w:space="0" w:color="auto"/>
      </w:divBdr>
    </w:div>
    <w:div w:id="1426195609">
      <w:bodyDiv w:val="1"/>
      <w:marLeft w:val="0"/>
      <w:marRight w:val="0"/>
      <w:marTop w:val="0"/>
      <w:marBottom w:val="0"/>
      <w:divBdr>
        <w:top w:val="none" w:sz="0" w:space="0" w:color="auto"/>
        <w:left w:val="none" w:sz="0" w:space="0" w:color="auto"/>
        <w:bottom w:val="none" w:sz="0" w:space="0" w:color="auto"/>
        <w:right w:val="none" w:sz="0" w:space="0" w:color="auto"/>
      </w:divBdr>
    </w:div>
    <w:div w:id="1432313506">
      <w:bodyDiv w:val="1"/>
      <w:marLeft w:val="0"/>
      <w:marRight w:val="0"/>
      <w:marTop w:val="0"/>
      <w:marBottom w:val="0"/>
      <w:divBdr>
        <w:top w:val="none" w:sz="0" w:space="0" w:color="auto"/>
        <w:left w:val="none" w:sz="0" w:space="0" w:color="auto"/>
        <w:bottom w:val="none" w:sz="0" w:space="0" w:color="auto"/>
        <w:right w:val="none" w:sz="0" w:space="0" w:color="auto"/>
      </w:divBdr>
    </w:div>
    <w:div w:id="1458597126">
      <w:bodyDiv w:val="1"/>
      <w:marLeft w:val="0"/>
      <w:marRight w:val="0"/>
      <w:marTop w:val="0"/>
      <w:marBottom w:val="0"/>
      <w:divBdr>
        <w:top w:val="none" w:sz="0" w:space="0" w:color="auto"/>
        <w:left w:val="none" w:sz="0" w:space="0" w:color="auto"/>
        <w:bottom w:val="none" w:sz="0" w:space="0" w:color="auto"/>
        <w:right w:val="none" w:sz="0" w:space="0" w:color="auto"/>
      </w:divBdr>
    </w:div>
    <w:div w:id="1482162866">
      <w:bodyDiv w:val="1"/>
      <w:marLeft w:val="0"/>
      <w:marRight w:val="0"/>
      <w:marTop w:val="0"/>
      <w:marBottom w:val="0"/>
      <w:divBdr>
        <w:top w:val="none" w:sz="0" w:space="0" w:color="auto"/>
        <w:left w:val="none" w:sz="0" w:space="0" w:color="auto"/>
        <w:bottom w:val="none" w:sz="0" w:space="0" w:color="auto"/>
        <w:right w:val="none" w:sz="0" w:space="0" w:color="auto"/>
      </w:divBdr>
    </w:div>
    <w:div w:id="1563371744">
      <w:bodyDiv w:val="1"/>
      <w:marLeft w:val="0"/>
      <w:marRight w:val="0"/>
      <w:marTop w:val="0"/>
      <w:marBottom w:val="0"/>
      <w:divBdr>
        <w:top w:val="none" w:sz="0" w:space="0" w:color="auto"/>
        <w:left w:val="none" w:sz="0" w:space="0" w:color="auto"/>
        <w:bottom w:val="none" w:sz="0" w:space="0" w:color="auto"/>
        <w:right w:val="none" w:sz="0" w:space="0" w:color="auto"/>
      </w:divBdr>
    </w:div>
    <w:div w:id="1577544738">
      <w:bodyDiv w:val="1"/>
      <w:marLeft w:val="0"/>
      <w:marRight w:val="0"/>
      <w:marTop w:val="0"/>
      <w:marBottom w:val="0"/>
      <w:divBdr>
        <w:top w:val="none" w:sz="0" w:space="0" w:color="auto"/>
        <w:left w:val="none" w:sz="0" w:space="0" w:color="auto"/>
        <w:bottom w:val="none" w:sz="0" w:space="0" w:color="auto"/>
        <w:right w:val="none" w:sz="0" w:space="0" w:color="auto"/>
      </w:divBdr>
    </w:div>
    <w:div w:id="1626111765">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700231350">
      <w:bodyDiv w:val="1"/>
      <w:marLeft w:val="0"/>
      <w:marRight w:val="0"/>
      <w:marTop w:val="0"/>
      <w:marBottom w:val="0"/>
      <w:divBdr>
        <w:top w:val="none" w:sz="0" w:space="0" w:color="auto"/>
        <w:left w:val="none" w:sz="0" w:space="0" w:color="auto"/>
        <w:bottom w:val="none" w:sz="0" w:space="0" w:color="auto"/>
        <w:right w:val="none" w:sz="0" w:space="0" w:color="auto"/>
      </w:divBdr>
    </w:div>
    <w:div w:id="1701277814">
      <w:bodyDiv w:val="1"/>
      <w:marLeft w:val="0"/>
      <w:marRight w:val="0"/>
      <w:marTop w:val="0"/>
      <w:marBottom w:val="0"/>
      <w:divBdr>
        <w:top w:val="none" w:sz="0" w:space="0" w:color="auto"/>
        <w:left w:val="none" w:sz="0" w:space="0" w:color="auto"/>
        <w:bottom w:val="none" w:sz="0" w:space="0" w:color="auto"/>
        <w:right w:val="none" w:sz="0" w:space="0" w:color="auto"/>
      </w:divBdr>
    </w:div>
    <w:div w:id="1737244573">
      <w:bodyDiv w:val="1"/>
      <w:marLeft w:val="0"/>
      <w:marRight w:val="0"/>
      <w:marTop w:val="0"/>
      <w:marBottom w:val="0"/>
      <w:divBdr>
        <w:top w:val="none" w:sz="0" w:space="0" w:color="auto"/>
        <w:left w:val="none" w:sz="0" w:space="0" w:color="auto"/>
        <w:bottom w:val="none" w:sz="0" w:space="0" w:color="auto"/>
        <w:right w:val="none" w:sz="0" w:space="0" w:color="auto"/>
      </w:divBdr>
    </w:div>
    <w:div w:id="1745950554">
      <w:bodyDiv w:val="1"/>
      <w:marLeft w:val="0"/>
      <w:marRight w:val="0"/>
      <w:marTop w:val="0"/>
      <w:marBottom w:val="0"/>
      <w:divBdr>
        <w:top w:val="none" w:sz="0" w:space="0" w:color="auto"/>
        <w:left w:val="none" w:sz="0" w:space="0" w:color="auto"/>
        <w:bottom w:val="none" w:sz="0" w:space="0" w:color="auto"/>
        <w:right w:val="none" w:sz="0" w:space="0" w:color="auto"/>
      </w:divBdr>
    </w:div>
    <w:div w:id="1766803800">
      <w:bodyDiv w:val="1"/>
      <w:marLeft w:val="0"/>
      <w:marRight w:val="0"/>
      <w:marTop w:val="0"/>
      <w:marBottom w:val="0"/>
      <w:divBdr>
        <w:top w:val="none" w:sz="0" w:space="0" w:color="auto"/>
        <w:left w:val="none" w:sz="0" w:space="0" w:color="auto"/>
        <w:bottom w:val="none" w:sz="0" w:space="0" w:color="auto"/>
        <w:right w:val="none" w:sz="0" w:space="0" w:color="auto"/>
      </w:divBdr>
    </w:div>
    <w:div w:id="1767189662">
      <w:bodyDiv w:val="1"/>
      <w:marLeft w:val="0"/>
      <w:marRight w:val="0"/>
      <w:marTop w:val="0"/>
      <w:marBottom w:val="0"/>
      <w:divBdr>
        <w:top w:val="none" w:sz="0" w:space="0" w:color="auto"/>
        <w:left w:val="none" w:sz="0" w:space="0" w:color="auto"/>
        <w:bottom w:val="none" w:sz="0" w:space="0" w:color="auto"/>
        <w:right w:val="none" w:sz="0" w:space="0" w:color="auto"/>
      </w:divBdr>
    </w:div>
    <w:div w:id="1774670828">
      <w:bodyDiv w:val="1"/>
      <w:marLeft w:val="0"/>
      <w:marRight w:val="0"/>
      <w:marTop w:val="0"/>
      <w:marBottom w:val="0"/>
      <w:divBdr>
        <w:top w:val="none" w:sz="0" w:space="0" w:color="auto"/>
        <w:left w:val="none" w:sz="0" w:space="0" w:color="auto"/>
        <w:bottom w:val="none" w:sz="0" w:space="0" w:color="auto"/>
        <w:right w:val="none" w:sz="0" w:space="0" w:color="auto"/>
      </w:divBdr>
    </w:div>
    <w:div w:id="1814562720">
      <w:bodyDiv w:val="1"/>
      <w:marLeft w:val="0"/>
      <w:marRight w:val="0"/>
      <w:marTop w:val="0"/>
      <w:marBottom w:val="0"/>
      <w:divBdr>
        <w:top w:val="none" w:sz="0" w:space="0" w:color="auto"/>
        <w:left w:val="none" w:sz="0" w:space="0" w:color="auto"/>
        <w:bottom w:val="none" w:sz="0" w:space="0" w:color="auto"/>
        <w:right w:val="none" w:sz="0" w:space="0" w:color="auto"/>
      </w:divBdr>
    </w:div>
    <w:div w:id="1838762765">
      <w:bodyDiv w:val="1"/>
      <w:marLeft w:val="0"/>
      <w:marRight w:val="0"/>
      <w:marTop w:val="0"/>
      <w:marBottom w:val="0"/>
      <w:divBdr>
        <w:top w:val="none" w:sz="0" w:space="0" w:color="auto"/>
        <w:left w:val="none" w:sz="0" w:space="0" w:color="auto"/>
        <w:bottom w:val="none" w:sz="0" w:space="0" w:color="auto"/>
        <w:right w:val="none" w:sz="0" w:space="0" w:color="auto"/>
      </w:divBdr>
    </w:div>
    <w:div w:id="1844399121">
      <w:bodyDiv w:val="1"/>
      <w:marLeft w:val="0"/>
      <w:marRight w:val="0"/>
      <w:marTop w:val="0"/>
      <w:marBottom w:val="0"/>
      <w:divBdr>
        <w:top w:val="none" w:sz="0" w:space="0" w:color="auto"/>
        <w:left w:val="none" w:sz="0" w:space="0" w:color="auto"/>
        <w:bottom w:val="none" w:sz="0" w:space="0" w:color="auto"/>
        <w:right w:val="none" w:sz="0" w:space="0" w:color="auto"/>
      </w:divBdr>
    </w:div>
    <w:div w:id="1853295136">
      <w:bodyDiv w:val="1"/>
      <w:marLeft w:val="0"/>
      <w:marRight w:val="0"/>
      <w:marTop w:val="0"/>
      <w:marBottom w:val="0"/>
      <w:divBdr>
        <w:top w:val="none" w:sz="0" w:space="0" w:color="auto"/>
        <w:left w:val="none" w:sz="0" w:space="0" w:color="auto"/>
        <w:bottom w:val="none" w:sz="0" w:space="0" w:color="auto"/>
        <w:right w:val="none" w:sz="0" w:space="0" w:color="auto"/>
      </w:divBdr>
    </w:div>
    <w:div w:id="1854148632">
      <w:bodyDiv w:val="1"/>
      <w:marLeft w:val="0"/>
      <w:marRight w:val="0"/>
      <w:marTop w:val="0"/>
      <w:marBottom w:val="0"/>
      <w:divBdr>
        <w:top w:val="none" w:sz="0" w:space="0" w:color="auto"/>
        <w:left w:val="none" w:sz="0" w:space="0" w:color="auto"/>
        <w:bottom w:val="none" w:sz="0" w:space="0" w:color="auto"/>
        <w:right w:val="none" w:sz="0" w:space="0" w:color="auto"/>
      </w:divBdr>
    </w:div>
    <w:div w:id="1919485930">
      <w:bodyDiv w:val="1"/>
      <w:marLeft w:val="0"/>
      <w:marRight w:val="0"/>
      <w:marTop w:val="0"/>
      <w:marBottom w:val="0"/>
      <w:divBdr>
        <w:top w:val="none" w:sz="0" w:space="0" w:color="auto"/>
        <w:left w:val="none" w:sz="0" w:space="0" w:color="auto"/>
        <w:bottom w:val="none" w:sz="0" w:space="0" w:color="auto"/>
        <w:right w:val="none" w:sz="0" w:space="0" w:color="auto"/>
      </w:divBdr>
    </w:div>
    <w:div w:id="1980457654">
      <w:bodyDiv w:val="1"/>
      <w:marLeft w:val="0"/>
      <w:marRight w:val="0"/>
      <w:marTop w:val="0"/>
      <w:marBottom w:val="0"/>
      <w:divBdr>
        <w:top w:val="none" w:sz="0" w:space="0" w:color="auto"/>
        <w:left w:val="none" w:sz="0" w:space="0" w:color="auto"/>
        <w:bottom w:val="none" w:sz="0" w:space="0" w:color="auto"/>
        <w:right w:val="none" w:sz="0" w:space="0" w:color="auto"/>
      </w:divBdr>
    </w:div>
    <w:div w:id="1991133988">
      <w:bodyDiv w:val="1"/>
      <w:marLeft w:val="0"/>
      <w:marRight w:val="0"/>
      <w:marTop w:val="0"/>
      <w:marBottom w:val="0"/>
      <w:divBdr>
        <w:top w:val="none" w:sz="0" w:space="0" w:color="auto"/>
        <w:left w:val="none" w:sz="0" w:space="0" w:color="auto"/>
        <w:bottom w:val="none" w:sz="0" w:space="0" w:color="auto"/>
        <w:right w:val="none" w:sz="0" w:space="0" w:color="auto"/>
      </w:divBdr>
    </w:div>
    <w:div w:id="1993369375">
      <w:bodyDiv w:val="1"/>
      <w:marLeft w:val="0"/>
      <w:marRight w:val="0"/>
      <w:marTop w:val="0"/>
      <w:marBottom w:val="0"/>
      <w:divBdr>
        <w:top w:val="none" w:sz="0" w:space="0" w:color="auto"/>
        <w:left w:val="none" w:sz="0" w:space="0" w:color="auto"/>
        <w:bottom w:val="none" w:sz="0" w:space="0" w:color="auto"/>
        <w:right w:val="none" w:sz="0" w:space="0" w:color="auto"/>
      </w:divBdr>
    </w:div>
    <w:div w:id="2023360656">
      <w:bodyDiv w:val="1"/>
      <w:marLeft w:val="0"/>
      <w:marRight w:val="0"/>
      <w:marTop w:val="0"/>
      <w:marBottom w:val="0"/>
      <w:divBdr>
        <w:top w:val="none" w:sz="0" w:space="0" w:color="auto"/>
        <w:left w:val="none" w:sz="0" w:space="0" w:color="auto"/>
        <w:bottom w:val="none" w:sz="0" w:space="0" w:color="auto"/>
        <w:right w:val="none" w:sz="0" w:space="0" w:color="auto"/>
      </w:divBdr>
    </w:div>
    <w:div w:id="2026707196">
      <w:bodyDiv w:val="1"/>
      <w:marLeft w:val="0"/>
      <w:marRight w:val="0"/>
      <w:marTop w:val="0"/>
      <w:marBottom w:val="0"/>
      <w:divBdr>
        <w:top w:val="none" w:sz="0" w:space="0" w:color="auto"/>
        <w:left w:val="none" w:sz="0" w:space="0" w:color="auto"/>
        <w:bottom w:val="none" w:sz="0" w:space="0" w:color="auto"/>
        <w:right w:val="none" w:sz="0" w:space="0" w:color="auto"/>
      </w:divBdr>
    </w:div>
    <w:div w:id="2049910209">
      <w:bodyDiv w:val="1"/>
      <w:marLeft w:val="0"/>
      <w:marRight w:val="0"/>
      <w:marTop w:val="0"/>
      <w:marBottom w:val="0"/>
      <w:divBdr>
        <w:top w:val="none" w:sz="0" w:space="0" w:color="auto"/>
        <w:left w:val="none" w:sz="0" w:space="0" w:color="auto"/>
        <w:bottom w:val="none" w:sz="0" w:space="0" w:color="auto"/>
        <w:right w:val="none" w:sz="0" w:space="0" w:color="auto"/>
      </w:divBdr>
    </w:div>
    <w:div w:id="2059862523">
      <w:bodyDiv w:val="1"/>
      <w:marLeft w:val="0"/>
      <w:marRight w:val="0"/>
      <w:marTop w:val="0"/>
      <w:marBottom w:val="0"/>
      <w:divBdr>
        <w:top w:val="none" w:sz="0" w:space="0" w:color="auto"/>
        <w:left w:val="none" w:sz="0" w:space="0" w:color="auto"/>
        <w:bottom w:val="none" w:sz="0" w:space="0" w:color="auto"/>
        <w:right w:val="none" w:sz="0" w:space="0" w:color="auto"/>
      </w:divBdr>
    </w:div>
    <w:div w:id="213890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 A C T I V E ! 1 0 8 2 6 5 6 . 1 < / d o c u m e n t i d >  
     < s e n d e r i d > S A R A H _ C H E R R Y < / s e n d e r i d >  
     < s e n d e r e m a i l > S A R A H _ C H E R R Y @ T C E N E R G Y . C O M < / s e n d e r e m a i l >  
     < l a s t m o d i f i e d > 2 0 2 4 - 0 1 - 2 3 T 0 9 : 0 5 : 0 0 . 0 0 0 0 0 0 0 - 0 7 : 0 0 < / l a s t m o d i f i e d >  
     < d a t a b a s e > A C T I V E < / 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149f06ef-5a17-4016-81ce-63244f8f3c02" xsi:nil="true"/>
    <lcf76f155ced4ddcb4097134ff3c332f xmlns="0aaf3e62-b53a-449d-badc-ad4a113be1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A7AC5E4B4B8D248A97773C911B615E0" ma:contentTypeVersion="14" ma:contentTypeDescription="Create a new document." ma:contentTypeScope="" ma:versionID="2a632ca82073e6b86874cb4e9c5e8e9f">
  <xsd:schema xmlns:xsd="http://www.w3.org/2001/XMLSchema" xmlns:xs="http://www.w3.org/2001/XMLSchema" xmlns:p="http://schemas.microsoft.com/office/2006/metadata/properties" xmlns:ns2="0aaf3e62-b53a-449d-badc-ad4a113be151" xmlns:ns3="149f06ef-5a17-4016-81ce-63244f8f3c02" targetNamespace="http://schemas.microsoft.com/office/2006/metadata/properties" ma:root="true" ma:fieldsID="141b0509ecd19a4fedb564b0198ba5c9" ns2:_="" ns3:_="">
    <xsd:import namespace="0aaf3e62-b53a-449d-badc-ad4a113be151"/>
    <xsd:import namespace="149f06ef-5a17-4016-81ce-63244f8f3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f3e62-b53a-449d-badc-ad4a113be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32e807-ea1f-4701-a6e0-24972aca76e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f06ef-5a17-4016-81ce-63244f8f3c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f77354-5380-457d-96c1-65e0087ace86}" ma:internalName="TaxCatchAll" ma:showField="CatchAllData" ma:web="149f06ef-5a17-4016-81ce-63244f8f3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0341D-DA7D-4FB6-ACE5-9E04D4DADC8F}">
  <ds:schemaRefs>
    <ds:schemaRef ds:uri="http://www.imanage.com/work/xmlschema"/>
  </ds:schemaRefs>
</ds:datastoreItem>
</file>

<file path=customXml/itemProps2.xml><?xml version="1.0" encoding="utf-8"?>
<ds:datastoreItem xmlns:ds="http://schemas.openxmlformats.org/officeDocument/2006/customXml" ds:itemID="{A148CEC8-67F4-4F25-ADBF-098EE985AD82}">
  <ds:schemaRefs>
    <ds:schemaRef ds:uri="http://schemas.microsoft.com/office/2006/metadata/properties"/>
    <ds:schemaRef ds:uri="http://schemas.microsoft.com/office/infopath/2007/PartnerControls"/>
    <ds:schemaRef ds:uri="149f06ef-5a17-4016-81ce-63244f8f3c02"/>
    <ds:schemaRef ds:uri="0aaf3e62-b53a-449d-badc-ad4a113be151"/>
  </ds:schemaRefs>
</ds:datastoreItem>
</file>

<file path=customXml/itemProps3.xml><?xml version="1.0" encoding="utf-8"?>
<ds:datastoreItem xmlns:ds="http://schemas.openxmlformats.org/officeDocument/2006/customXml" ds:itemID="{50E5E6E7-9D66-47E2-B5EB-2DE80EAADB3F}">
  <ds:schemaRefs>
    <ds:schemaRef ds:uri="http://schemas.microsoft.com/sharepoint/v3/contenttype/forms"/>
  </ds:schemaRefs>
</ds:datastoreItem>
</file>

<file path=customXml/itemProps4.xml><?xml version="1.0" encoding="utf-8"?>
<ds:datastoreItem xmlns:ds="http://schemas.openxmlformats.org/officeDocument/2006/customXml" ds:itemID="{F88B841E-2001-4A38-B9C4-6600DDA73C30}">
  <ds:schemaRefs>
    <ds:schemaRef ds:uri="http://schemas.openxmlformats.org/officeDocument/2006/bibliography"/>
  </ds:schemaRefs>
</ds:datastoreItem>
</file>

<file path=customXml/itemProps5.xml><?xml version="1.0" encoding="utf-8"?>
<ds:datastoreItem xmlns:ds="http://schemas.openxmlformats.org/officeDocument/2006/customXml" ds:itemID="{AA5FDB15-7591-447A-8A4C-B7008FD81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f3e62-b53a-449d-badc-ad4a113be151"/>
    <ds:schemaRef ds:uri="149f06ef-5a17-4016-81ce-63244f8f3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cee36c-225c-4f48-b60b-921f444b5698}" enabled="0" method="" siteId="{b0cee36c-225c-4f48-b60b-921f444b569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5254</Characters>
  <Application>Microsoft Office Word</Application>
  <DocSecurity>0</DocSecurity>
  <Lines>43</Lines>
  <Paragraphs>12</Paragraphs>
  <ScaleCrop>false</ScaleCrop>
  <Company>TransCanada</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Cashin</dc:creator>
  <cp:keywords/>
  <dc:description/>
  <cp:lastModifiedBy>Ian Cook</cp:lastModifiedBy>
  <cp:revision>2</cp:revision>
  <cp:lastPrinted>2023-06-19T17:08:00Z</cp:lastPrinted>
  <dcterms:created xsi:type="dcterms:W3CDTF">2024-06-14T14:17:00Z</dcterms:created>
  <dcterms:modified xsi:type="dcterms:W3CDTF">2024-06-14T14:17:00Z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0x0101000A7AC5E4B4B8D248A97773C911B615E0</vt:lpwstr>
  </property>
  <property fmtid="{D5CDD505-2E9C-101B-9397-08002B2CF9AE}" pid="3" name="Order">
    <vt:r8>180200</vt:r8>
  </property>
  <property fmtid="{D5CDD505-2E9C-101B-9397-08002B2CF9AE}" pid="4" name="_ip_UnifiedCompliancePolicyProperties">
    <vt:lpwstr/>
  </property>
  <property fmtid="{D5CDD505-2E9C-101B-9397-08002B2CF9AE}" pid="5" name="AuthorIds_UIVersion_2048">
    <vt:lpwstr>22</vt:lpwstr>
  </property>
  <property fmtid="{D5CDD505-2E9C-101B-9397-08002B2CF9AE}" pid="6" name="_ip_UnifiedCompliancePolicyUIAction">
    <vt:lpwstr/>
  </property>
  <property fmtid="{D5CDD505-2E9C-101B-9397-08002B2CF9AE}" pid="7" name="AuthorIds_UIVersion_2560">
    <vt:lpwstr>23</vt:lpwstr>
  </property>
  <property fmtid="{D5CDD505-2E9C-101B-9397-08002B2CF9AE}" pid="8" name="AuthorIds_UIVersion_6144">
    <vt:lpwstr>22</vt:lpwstr>
  </property>
  <property fmtid="{D5CDD505-2E9C-101B-9397-08002B2CF9AE}" pid="9" name="MediaServiceImageTags">
    <vt:lpwstr/>
  </property>
  <property fmtid="{D5CDD505-2E9C-101B-9397-08002B2CF9AE}" pid="10" name="iManageFooter">
    <vt:lpwstr>965323.10</vt:lpwstr>
  </property>
</Properties>
</file>